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F21E5D" w14:textId="240E559F" w:rsidR="00D644CE" w:rsidRPr="00D644CE" w:rsidRDefault="00D644CE" w:rsidP="00D644CE">
      <w:pPr>
        <w:ind w:right="-270"/>
        <w:jc w:val="center"/>
        <w:rPr>
          <w:rFonts w:ascii="Palatino" w:hAnsi="Palatino"/>
          <w:b/>
          <w:szCs w:val="24"/>
        </w:rPr>
      </w:pPr>
      <w:bookmarkStart w:id="0" w:name="_GoBack"/>
      <w:bookmarkEnd w:id="0"/>
      <w:r w:rsidRPr="00D644CE">
        <w:rPr>
          <w:rFonts w:ascii="Palatino" w:hAnsi="Palatino"/>
          <w:b/>
          <w:szCs w:val="24"/>
        </w:rPr>
        <w:t>NEVADA COMMUNITY SCHOOL DISTRICT</w:t>
      </w:r>
    </w:p>
    <w:p w14:paraId="0C39E4E1" w14:textId="54F76BFC" w:rsidR="00D644CE" w:rsidRDefault="00D644CE" w:rsidP="00D644CE">
      <w:pPr>
        <w:ind w:right="-270"/>
        <w:jc w:val="center"/>
        <w:rPr>
          <w:rFonts w:ascii="Palatino" w:hAnsi="Palatino"/>
          <w:b/>
          <w:szCs w:val="24"/>
        </w:rPr>
      </w:pPr>
      <w:r w:rsidRPr="00D644CE">
        <w:rPr>
          <w:rFonts w:ascii="Palatino" w:hAnsi="Palatino"/>
          <w:b/>
          <w:szCs w:val="24"/>
        </w:rPr>
        <w:t>BOARD OF EDUCATION</w:t>
      </w:r>
    </w:p>
    <w:p w14:paraId="32F6775E" w14:textId="72F3C09B" w:rsidR="00D644CE" w:rsidRPr="00D644CE" w:rsidRDefault="000A69EF" w:rsidP="00D644CE">
      <w:pPr>
        <w:ind w:right="-270"/>
        <w:jc w:val="center"/>
        <w:rPr>
          <w:rFonts w:ascii="Palatino" w:hAnsi="Palatino"/>
          <w:b/>
          <w:sz w:val="18"/>
          <w:szCs w:val="18"/>
        </w:rPr>
      </w:pPr>
      <w:r>
        <w:rPr>
          <w:rFonts w:ascii="Palatino" w:hAnsi="Palatino"/>
          <w:b/>
          <w:sz w:val="18"/>
          <w:szCs w:val="18"/>
        </w:rPr>
        <w:t xml:space="preserve">May </w:t>
      </w:r>
      <w:r w:rsidR="00AE3CCD">
        <w:rPr>
          <w:rFonts w:ascii="Palatino" w:hAnsi="Palatino"/>
          <w:b/>
          <w:sz w:val="18"/>
          <w:szCs w:val="18"/>
        </w:rPr>
        <w:t>17</w:t>
      </w:r>
      <w:r w:rsidR="00157C72">
        <w:rPr>
          <w:rFonts w:ascii="Palatino" w:hAnsi="Palatino"/>
          <w:b/>
          <w:sz w:val="18"/>
          <w:szCs w:val="18"/>
        </w:rPr>
        <w:t>,</w:t>
      </w:r>
      <w:r w:rsidR="00D644CE">
        <w:rPr>
          <w:rFonts w:ascii="Palatino" w:hAnsi="Palatino"/>
          <w:b/>
          <w:sz w:val="18"/>
          <w:szCs w:val="18"/>
        </w:rPr>
        <w:t xml:space="preserve"> 20</w:t>
      </w:r>
      <w:r w:rsidR="00595679">
        <w:rPr>
          <w:rFonts w:ascii="Palatino" w:hAnsi="Palatino"/>
          <w:b/>
          <w:sz w:val="18"/>
          <w:szCs w:val="18"/>
        </w:rPr>
        <w:t>2</w:t>
      </w:r>
      <w:r w:rsidR="008B3CDC">
        <w:rPr>
          <w:rFonts w:ascii="Palatino" w:hAnsi="Palatino"/>
          <w:b/>
          <w:sz w:val="18"/>
          <w:szCs w:val="18"/>
        </w:rPr>
        <w:t>1</w:t>
      </w:r>
    </w:p>
    <w:p w14:paraId="2C83B3BF" w14:textId="77777777" w:rsidR="00D644CE" w:rsidRDefault="00D644CE" w:rsidP="00D644CE">
      <w:pPr>
        <w:ind w:right="-270"/>
        <w:rPr>
          <w:rFonts w:ascii="Palatino" w:hAnsi="Palatino"/>
          <w:b/>
          <w:sz w:val="16"/>
        </w:rPr>
      </w:pPr>
    </w:p>
    <w:p w14:paraId="702B11E1" w14:textId="7C62E506" w:rsidR="00E4106D" w:rsidRDefault="00E4106D" w:rsidP="00ED6913">
      <w:pPr>
        <w:ind w:right="-270"/>
        <w:rPr>
          <w:rFonts w:ascii="Palatino" w:hAnsi="Palatino"/>
          <w:b/>
          <w:sz w:val="16"/>
        </w:rPr>
      </w:pPr>
    </w:p>
    <w:p w14:paraId="6E4BBB85" w14:textId="1A12C208" w:rsidR="0043451C" w:rsidRDefault="000A69EF" w:rsidP="0043451C">
      <w:pPr>
        <w:rPr>
          <w:rFonts w:ascii="Times New Roman" w:hAnsi="Times New Roman"/>
        </w:rPr>
      </w:pPr>
      <w:r>
        <w:rPr>
          <w:rFonts w:ascii="Palatino" w:hAnsi="Palatino"/>
          <w:b/>
          <w:sz w:val="20"/>
        </w:rPr>
        <w:t xml:space="preserve">May </w:t>
      </w:r>
      <w:r w:rsidR="00AE3CCD">
        <w:rPr>
          <w:rFonts w:ascii="Palatino" w:hAnsi="Palatino"/>
          <w:b/>
          <w:sz w:val="20"/>
        </w:rPr>
        <w:t>17</w:t>
      </w:r>
      <w:r w:rsidR="00A703EE" w:rsidRPr="00C60209">
        <w:rPr>
          <w:rFonts w:ascii="Palatino" w:hAnsi="Palatino"/>
          <w:b/>
          <w:sz w:val="20"/>
        </w:rPr>
        <w:t>,</w:t>
      </w:r>
      <w:r w:rsidR="00ED6913" w:rsidRPr="00C60209">
        <w:rPr>
          <w:rFonts w:ascii="Palatino" w:hAnsi="Palatino"/>
          <w:b/>
          <w:sz w:val="20"/>
        </w:rPr>
        <w:t xml:space="preserve"> 20</w:t>
      </w:r>
      <w:r w:rsidR="00595679" w:rsidRPr="00C60209">
        <w:rPr>
          <w:rFonts w:ascii="Palatino" w:hAnsi="Palatino"/>
          <w:b/>
          <w:sz w:val="20"/>
        </w:rPr>
        <w:t>2</w:t>
      </w:r>
      <w:r w:rsidR="008B3CDC">
        <w:rPr>
          <w:rFonts w:ascii="Palatino" w:hAnsi="Palatino"/>
          <w:b/>
          <w:sz w:val="20"/>
        </w:rPr>
        <w:t>1</w:t>
      </w:r>
      <w:r w:rsidR="00ED6913" w:rsidRPr="00C60209">
        <w:rPr>
          <w:rFonts w:ascii="Palatino" w:hAnsi="Palatino"/>
          <w:b/>
          <w:sz w:val="20"/>
        </w:rPr>
        <w:t xml:space="preserve">, </w:t>
      </w:r>
      <w:r w:rsidR="00DE1788">
        <w:rPr>
          <w:rFonts w:ascii="Palatino" w:hAnsi="Palatino"/>
          <w:b/>
          <w:color w:val="000000"/>
          <w:sz w:val="20"/>
        </w:rPr>
        <w:t>6:30</w:t>
      </w:r>
      <w:r w:rsidR="00ED6913" w:rsidRPr="00C60209">
        <w:rPr>
          <w:rFonts w:ascii="Palatino" w:hAnsi="Palatino"/>
          <w:b/>
          <w:color w:val="000000"/>
          <w:sz w:val="20"/>
        </w:rPr>
        <w:t xml:space="preserve"> PM </w:t>
      </w:r>
      <w:r w:rsidR="00155157">
        <w:rPr>
          <w:rFonts w:ascii="Palatino" w:hAnsi="Palatino"/>
          <w:b/>
          <w:sz w:val="20"/>
        </w:rPr>
        <w:t>–</w:t>
      </w:r>
      <w:r w:rsidR="00ED6913" w:rsidRPr="00C60209">
        <w:rPr>
          <w:rFonts w:ascii="Palatino" w:hAnsi="Palatino"/>
          <w:b/>
          <w:sz w:val="20"/>
        </w:rPr>
        <w:t xml:space="preserve"> </w:t>
      </w:r>
      <w:r w:rsidR="00155157">
        <w:rPr>
          <w:rFonts w:ascii="Palatino" w:hAnsi="Palatino"/>
          <w:sz w:val="20"/>
        </w:rPr>
        <w:t xml:space="preserve">Regular meeting of the Nevada Board of Education; </w:t>
      </w:r>
      <w:r w:rsidR="00EE332E">
        <w:rPr>
          <w:rFonts w:ascii="Palatino" w:hAnsi="Palatino"/>
          <w:sz w:val="20"/>
        </w:rPr>
        <w:t>High School Library</w:t>
      </w:r>
      <w:r w:rsidR="00155157">
        <w:rPr>
          <w:rFonts w:ascii="Palatino" w:hAnsi="Palatino"/>
          <w:sz w:val="20"/>
        </w:rPr>
        <w:t>, 10</w:t>
      </w:r>
      <w:r w:rsidR="00B65B2C">
        <w:rPr>
          <w:rFonts w:ascii="Palatino" w:hAnsi="Palatino"/>
          <w:sz w:val="20"/>
        </w:rPr>
        <w:t>01</w:t>
      </w:r>
      <w:r w:rsidR="00155157">
        <w:rPr>
          <w:rFonts w:ascii="Palatino" w:hAnsi="Palatino"/>
          <w:sz w:val="20"/>
        </w:rPr>
        <w:t xml:space="preserve"> 15</w:t>
      </w:r>
      <w:r w:rsidR="00155157" w:rsidRPr="00155157">
        <w:rPr>
          <w:rFonts w:ascii="Palatino" w:hAnsi="Palatino"/>
          <w:sz w:val="20"/>
          <w:vertAlign w:val="superscript"/>
        </w:rPr>
        <w:t>th</w:t>
      </w:r>
      <w:r w:rsidR="00155157">
        <w:rPr>
          <w:rFonts w:ascii="Palatino" w:hAnsi="Palatino"/>
          <w:sz w:val="20"/>
        </w:rPr>
        <w:t xml:space="preserve"> Street, Nevada, Iowa. </w:t>
      </w:r>
      <w:r w:rsidR="00D064A5">
        <w:rPr>
          <w:rFonts w:ascii="Palatino" w:hAnsi="Palatino"/>
          <w:sz w:val="20"/>
        </w:rPr>
        <w:t>The meeting will be live streamed and can be viewed at</w:t>
      </w:r>
      <w:r w:rsidR="0043451C">
        <w:rPr>
          <w:rFonts w:ascii="Palatino" w:hAnsi="Palatino"/>
          <w:sz w:val="20"/>
        </w:rPr>
        <w:t xml:space="preserve">: </w:t>
      </w:r>
      <w:hyperlink r:id="rId5" w:tgtFrame="_blank" w:history="1">
        <w:r w:rsidR="0043451C" w:rsidRPr="0043451C">
          <w:rPr>
            <w:rStyle w:val="Hyperlink"/>
            <w:rFonts w:ascii="Palatino" w:hAnsi="Palatino"/>
            <w:sz w:val="20"/>
          </w:rPr>
          <w:t>https://nevadacubs.zoom.us/j/95879911875</w:t>
        </w:r>
      </w:hyperlink>
    </w:p>
    <w:p w14:paraId="1B841725" w14:textId="149ADF98" w:rsidR="00BE1BD5" w:rsidRDefault="00BE1BD5" w:rsidP="00C60209">
      <w:pPr>
        <w:rPr>
          <w:rFonts w:ascii="Palatino" w:hAnsi="Palatino"/>
          <w:sz w:val="20"/>
        </w:rPr>
      </w:pPr>
    </w:p>
    <w:p w14:paraId="4CB8D082" w14:textId="6A818DF8" w:rsidR="00D644CE" w:rsidRPr="00656DD6" w:rsidRDefault="00D644CE" w:rsidP="00D644CE">
      <w:pPr>
        <w:rPr>
          <w:b/>
          <w:sz w:val="20"/>
        </w:rPr>
      </w:pPr>
    </w:p>
    <w:p w14:paraId="29EDFA14" w14:textId="6888382D" w:rsidR="00D644CE" w:rsidRPr="00656DD6" w:rsidRDefault="00D644CE" w:rsidP="00656DD6">
      <w:pPr>
        <w:pStyle w:val="Heading3"/>
        <w:ind w:left="4320" w:firstLine="720"/>
        <w:jc w:val="left"/>
        <w:rPr>
          <w:sz w:val="20"/>
        </w:rPr>
      </w:pPr>
      <w:r w:rsidRPr="00656DD6">
        <w:rPr>
          <w:sz w:val="20"/>
        </w:rPr>
        <w:t xml:space="preserve">AGENDA </w:t>
      </w:r>
    </w:p>
    <w:p w14:paraId="299F8F88" w14:textId="39244497" w:rsidR="00D644CE" w:rsidRPr="00656DD6" w:rsidRDefault="00D644CE" w:rsidP="00D644CE">
      <w:pPr>
        <w:rPr>
          <w:b/>
          <w:sz w:val="20"/>
        </w:rPr>
      </w:pPr>
    </w:p>
    <w:p w14:paraId="08D344DF" w14:textId="2FB9F70A" w:rsidR="00551C59" w:rsidRPr="00656DD6" w:rsidRDefault="004F11BD" w:rsidP="00D644CE">
      <w:pPr>
        <w:rPr>
          <w:b/>
          <w:sz w:val="20"/>
        </w:rPr>
      </w:pPr>
      <w:r w:rsidRPr="00656DD6">
        <w:rPr>
          <w:b/>
          <w:sz w:val="20"/>
        </w:rPr>
        <w:t>1.</w:t>
      </w:r>
      <w:r w:rsidRPr="00656DD6">
        <w:rPr>
          <w:b/>
          <w:sz w:val="20"/>
        </w:rPr>
        <w:tab/>
        <w:t>Call t</w:t>
      </w:r>
      <w:r w:rsidR="00D644CE" w:rsidRPr="00656DD6">
        <w:rPr>
          <w:b/>
          <w:sz w:val="20"/>
        </w:rPr>
        <w:t>o Order</w:t>
      </w:r>
    </w:p>
    <w:p w14:paraId="3ED7560E" w14:textId="0B4EFC4E" w:rsidR="005617A5" w:rsidRPr="00656DD6" w:rsidRDefault="005617A5" w:rsidP="00D644CE">
      <w:pPr>
        <w:rPr>
          <w:rFonts w:ascii="Palatino" w:hAnsi="Palatino"/>
          <w:b/>
          <w:sz w:val="20"/>
        </w:rPr>
      </w:pPr>
    </w:p>
    <w:p w14:paraId="71866082" w14:textId="2A9A3A7A" w:rsidR="00D644CE" w:rsidRDefault="00D644CE" w:rsidP="00D644CE">
      <w:pPr>
        <w:rPr>
          <w:rFonts w:ascii="Palatino" w:hAnsi="Palatino"/>
          <w:b/>
          <w:sz w:val="20"/>
        </w:rPr>
      </w:pPr>
      <w:r w:rsidRPr="00656DD6">
        <w:rPr>
          <w:rFonts w:ascii="Palatino" w:hAnsi="Palatino"/>
          <w:b/>
          <w:sz w:val="20"/>
        </w:rPr>
        <w:t>2.</w:t>
      </w:r>
      <w:r w:rsidRPr="00656DD6">
        <w:rPr>
          <w:rFonts w:ascii="Palatino" w:hAnsi="Palatino"/>
          <w:b/>
          <w:sz w:val="20"/>
        </w:rPr>
        <w:tab/>
        <w:t>Approval of Agenda</w:t>
      </w:r>
    </w:p>
    <w:p w14:paraId="7543EE7D" w14:textId="4A2121E1" w:rsidR="00155157" w:rsidRDefault="00155157" w:rsidP="00D644CE">
      <w:pPr>
        <w:rPr>
          <w:rFonts w:ascii="Palatino" w:hAnsi="Palatino"/>
          <w:b/>
          <w:sz w:val="20"/>
        </w:rPr>
      </w:pPr>
    </w:p>
    <w:p w14:paraId="741D80F0" w14:textId="1C4C4CBA" w:rsidR="00155157" w:rsidRDefault="00155157" w:rsidP="00D644CE">
      <w:pPr>
        <w:rPr>
          <w:rFonts w:ascii="Palatino" w:hAnsi="Palatino"/>
          <w:b/>
          <w:sz w:val="20"/>
        </w:rPr>
      </w:pPr>
      <w:r>
        <w:rPr>
          <w:rFonts w:ascii="Palatino" w:hAnsi="Palatino"/>
          <w:b/>
          <w:sz w:val="20"/>
        </w:rPr>
        <w:t>3.</w:t>
      </w:r>
      <w:r>
        <w:rPr>
          <w:rFonts w:ascii="Palatino" w:hAnsi="Palatino"/>
          <w:b/>
          <w:sz w:val="20"/>
        </w:rPr>
        <w:tab/>
        <w:t>Public Comment</w:t>
      </w:r>
    </w:p>
    <w:p w14:paraId="61676A86" w14:textId="61F951F5" w:rsidR="00AF4E83" w:rsidRDefault="00D644CE" w:rsidP="00D644CE">
      <w:pPr>
        <w:rPr>
          <w:rFonts w:ascii="Palatino" w:hAnsi="Palatino"/>
          <w:b/>
          <w:sz w:val="20"/>
        </w:rPr>
      </w:pPr>
      <w:r w:rsidRPr="00656DD6">
        <w:rPr>
          <w:rFonts w:ascii="Palatino" w:hAnsi="Palatino"/>
          <w:b/>
          <w:sz w:val="20"/>
        </w:rPr>
        <w:tab/>
      </w:r>
      <w:r w:rsidR="00707CB1" w:rsidRPr="00656DD6">
        <w:rPr>
          <w:rFonts w:ascii="Palatino" w:hAnsi="Palatino"/>
          <w:i/>
          <w:sz w:val="20"/>
        </w:rPr>
        <w:t>* Individuals desiring to speak must notify the Board Secretary prior to the meeting being called to order</w:t>
      </w:r>
      <w:r w:rsidR="00707CB1">
        <w:rPr>
          <w:rFonts w:ascii="Palatino" w:hAnsi="Palatino"/>
          <w:i/>
          <w:sz w:val="20"/>
        </w:rPr>
        <w:t>. Limit 5 minutes.</w:t>
      </w:r>
      <w:r w:rsidR="00E63AED" w:rsidRPr="00656DD6">
        <w:rPr>
          <w:rFonts w:ascii="Palatino" w:hAnsi="Palatino"/>
          <w:b/>
          <w:sz w:val="20"/>
        </w:rPr>
        <w:tab/>
      </w:r>
    </w:p>
    <w:p w14:paraId="4685A5F5" w14:textId="77777777" w:rsidR="00AF4E83" w:rsidRPr="00656DD6" w:rsidRDefault="00AF4E83" w:rsidP="00D644CE">
      <w:pPr>
        <w:rPr>
          <w:rFonts w:ascii="Palatino" w:hAnsi="Palatino"/>
          <w:b/>
          <w:sz w:val="20"/>
        </w:rPr>
      </w:pPr>
    </w:p>
    <w:p w14:paraId="138BAAD7" w14:textId="00A06CF2" w:rsidR="00D644CE" w:rsidRDefault="008B3CDC" w:rsidP="00D644CE">
      <w:pPr>
        <w:rPr>
          <w:rFonts w:ascii="Palatino" w:hAnsi="Palatino"/>
          <w:b/>
          <w:sz w:val="20"/>
        </w:rPr>
      </w:pPr>
      <w:r>
        <w:rPr>
          <w:rFonts w:ascii="Palatino" w:hAnsi="Palatino"/>
          <w:b/>
          <w:sz w:val="20"/>
        </w:rPr>
        <w:t>4</w:t>
      </w:r>
      <w:r w:rsidR="00D644CE" w:rsidRPr="00656DD6">
        <w:rPr>
          <w:rFonts w:ascii="Palatino" w:hAnsi="Palatino"/>
          <w:b/>
          <w:sz w:val="20"/>
        </w:rPr>
        <w:t xml:space="preserve">. </w:t>
      </w:r>
      <w:r w:rsidR="00D644CE" w:rsidRPr="00656DD6">
        <w:rPr>
          <w:rFonts w:ascii="Palatino" w:hAnsi="Palatino"/>
          <w:b/>
          <w:sz w:val="20"/>
        </w:rPr>
        <w:tab/>
      </w:r>
      <w:r w:rsidR="00155157">
        <w:rPr>
          <w:rFonts w:ascii="Palatino" w:hAnsi="Palatino"/>
          <w:b/>
          <w:sz w:val="20"/>
        </w:rPr>
        <w:t>Informatio</w:t>
      </w:r>
      <w:r w:rsidR="00B65B2C">
        <w:rPr>
          <w:rFonts w:ascii="Palatino" w:hAnsi="Palatino"/>
          <w:b/>
          <w:sz w:val="20"/>
        </w:rPr>
        <w:t>n</w:t>
      </w:r>
      <w:r w:rsidR="00D26A9F">
        <w:rPr>
          <w:rFonts w:ascii="Palatino" w:hAnsi="Palatino"/>
          <w:b/>
          <w:sz w:val="20"/>
        </w:rPr>
        <w:t>/Discussion</w:t>
      </w:r>
    </w:p>
    <w:p w14:paraId="25804274" w14:textId="4604EA91" w:rsidR="000A69EF" w:rsidRDefault="000A69EF" w:rsidP="00D644CE">
      <w:pPr>
        <w:rPr>
          <w:rFonts w:ascii="Palatino" w:hAnsi="Palatino"/>
          <w:b/>
          <w:sz w:val="20"/>
        </w:rPr>
      </w:pPr>
      <w:r>
        <w:rPr>
          <w:rFonts w:ascii="Palatino" w:hAnsi="Palatino"/>
          <w:b/>
          <w:sz w:val="20"/>
        </w:rPr>
        <w:tab/>
        <w:t>4.1</w:t>
      </w:r>
      <w:r>
        <w:rPr>
          <w:rFonts w:ascii="Palatino" w:hAnsi="Palatino"/>
          <w:b/>
          <w:sz w:val="20"/>
        </w:rPr>
        <w:tab/>
      </w:r>
      <w:r w:rsidR="00DE7913">
        <w:rPr>
          <w:rFonts w:ascii="Palatino" w:hAnsi="Palatino"/>
          <w:b/>
          <w:sz w:val="20"/>
        </w:rPr>
        <w:t>2021-22 Student Handbooks</w:t>
      </w:r>
    </w:p>
    <w:p w14:paraId="722B898F" w14:textId="5A87922A" w:rsidR="00AE3CCD" w:rsidRDefault="00AE3CCD" w:rsidP="00D644CE">
      <w:pPr>
        <w:rPr>
          <w:rFonts w:ascii="Palatino" w:hAnsi="Palatino"/>
          <w:b/>
          <w:sz w:val="20"/>
        </w:rPr>
      </w:pPr>
      <w:r>
        <w:rPr>
          <w:rFonts w:ascii="Palatino" w:hAnsi="Palatino"/>
          <w:b/>
          <w:sz w:val="20"/>
        </w:rPr>
        <w:tab/>
      </w:r>
      <w:r>
        <w:rPr>
          <w:rFonts w:ascii="Palatino" w:hAnsi="Palatino"/>
          <w:b/>
          <w:sz w:val="20"/>
        </w:rPr>
        <w:tab/>
        <w:t>a. Elementary – Chris deNeui</w:t>
      </w:r>
    </w:p>
    <w:p w14:paraId="1DFF4474" w14:textId="40C4D9BB" w:rsidR="00AE3CCD" w:rsidRDefault="00AE3CCD" w:rsidP="00D644CE">
      <w:pPr>
        <w:rPr>
          <w:rFonts w:ascii="Palatino" w:hAnsi="Palatino"/>
          <w:b/>
          <w:sz w:val="20"/>
        </w:rPr>
      </w:pPr>
      <w:r>
        <w:rPr>
          <w:rFonts w:ascii="Palatino" w:hAnsi="Palatino"/>
          <w:b/>
          <w:sz w:val="20"/>
        </w:rPr>
        <w:tab/>
      </w:r>
      <w:r>
        <w:rPr>
          <w:rFonts w:ascii="Palatino" w:hAnsi="Palatino"/>
          <w:b/>
          <w:sz w:val="20"/>
        </w:rPr>
        <w:tab/>
        <w:t>b. Middle School – Tony Sneiderman</w:t>
      </w:r>
    </w:p>
    <w:p w14:paraId="5AE1AF3A" w14:textId="00CE7AA4" w:rsidR="00AE3CCD" w:rsidRDefault="00AE3CCD" w:rsidP="00D644CE">
      <w:pPr>
        <w:rPr>
          <w:rFonts w:ascii="Palatino" w:hAnsi="Palatino"/>
          <w:b/>
          <w:sz w:val="20"/>
        </w:rPr>
      </w:pPr>
      <w:r>
        <w:rPr>
          <w:rFonts w:ascii="Palatino" w:hAnsi="Palatino"/>
          <w:b/>
          <w:sz w:val="20"/>
        </w:rPr>
        <w:tab/>
      </w:r>
      <w:r>
        <w:rPr>
          <w:rFonts w:ascii="Palatino" w:hAnsi="Palatino"/>
          <w:b/>
          <w:sz w:val="20"/>
        </w:rPr>
        <w:tab/>
        <w:t>c. High School – Kristian Einsweiler</w:t>
      </w:r>
    </w:p>
    <w:p w14:paraId="6B6347BA" w14:textId="05DD6881" w:rsidR="00D644CE" w:rsidRPr="00656DD6" w:rsidRDefault="00B65B2C" w:rsidP="009B2DD6">
      <w:pPr>
        <w:rPr>
          <w:rFonts w:ascii="Palatino" w:hAnsi="Palatino"/>
          <w:b/>
          <w:sz w:val="20"/>
        </w:rPr>
      </w:pPr>
      <w:r>
        <w:rPr>
          <w:rFonts w:ascii="Palatino" w:hAnsi="Palatino"/>
          <w:b/>
          <w:sz w:val="20"/>
        </w:rPr>
        <w:tab/>
      </w:r>
      <w:r w:rsidR="00D644CE" w:rsidRPr="00656DD6">
        <w:rPr>
          <w:b/>
          <w:sz w:val="20"/>
        </w:rPr>
        <w:tab/>
      </w:r>
      <w:r w:rsidR="00D644CE" w:rsidRPr="00656DD6">
        <w:rPr>
          <w:b/>
          <w:sz w:val="20"/>
        </w:rPr>
        <w:tab/>
      </w:r>
    </w:p>
    <w:p w14:paraId="5AC3A108" w14:textId="2F435B24" w:rsidR="00D644CE" w:rsidRPr="00E2158D" w:rsidRDefault="008B3CDC" w:rsidP="00D644CE">
      <w:pPr>
        <w:rPr>
          <w:rFonts w:ascii="Palatino" w:hAnsi="Palatino"/>
          <w:b/>
          <w:sz w:val="20"/>
        </w:rPr>
      </w:pPr>
      <w:r>
        <w:rPr>
          <w:rFonts w:ascii="Palatino" w:hAnsi="Palatino"/>
          <w:b/>
          <w:sz w:val="20"/>
        </w:rPr>
        <w:t>5</w:t>
      </w:r>
      <w:r w:rsidR="00D644CE" w:rsidRPr="00656DD6">
        <w:rPr>
          <w:rFonts w:ascii="Palatino" w:hAnsi="Palatino"/>
          <w:b/>
          <w:sz w:val="20"/>
        </w:rPr>
        <w:t xml:space="preserve">. </w:t>
      </w:r>
      <w:r w:rsidR="00D644CE" w:rsidRPr="00656DD6">
        <w:rPr>
          <w:rFonts w:ascii="Palatino" w:hAnsi="Palatino"/>
          <w:b/>
          <w:sz w:val="20"/>
        </w:rPr>
        <w:tab/>
      </w:r>
      <w:r w:rsidR="00155157" w:rsidRPr="00E2158D">
        <w:rPr>
          <w:rFonts w:ascii="Palatino" w:hAnsi="Palatino"/>
          <w:b/>
          <w:sz w:val="20"/>
        </w:rPr>
        <w:t>Action Agenda</w:t>
      </w:r>
    </w:p>
    <w:p w14:paraId="6C867892" w14:textId="29D7975F" w:rsidR="00AE3CCD" w:rsidRPr="00E2158D" w:rsidRDefault="00AE3CCD" w:rsidP="00986B8F">
      <w:pPr>
        <w:ind w:firstLine="720"/>
        <w:rPr>
          <w:rFonts w:ascii="Palatino" w:hAnsi="Palatino"/>
          <w:b/>
          <w:sz w:val="20"/>
        </w:rPr>
      </w:pPr>
      <w:r w:rsidRPr="00E2158D">
        <w:rPr>
          <w:rFonts w:ascii="Palatino" w:hAnsi="Palatino"/>
          <w:b/>
          <w:sz w:val="20"/>
        </w:rPr>
        <w:t>5.1</w:t>
      </w:r>
      <w:r w:rsidRPr="00E2158D">
        <w:rPr>
          <w:rFonts w:ascii="Palatino" w:hAnsi="Palatino"/>
          <w:b/>
          <w:sz w:val="20"/>
        </w:rPr>
        <w:tab/>
        <w:t>2021-22 Online Academy – Dr. Kody Asmus</w:t>
      </w:r>
    </w:p>
    <w:p w14:paraId="2593D108" w14:textId="77777777" w:rsidR="00AE3CCD" w:rsidRPr="00E2158D" w:rsidRDefault="00AE3CCD" w:rsidP="00986B8F">
      <w:pPr>
        <w:ind w:firstLine="720"/>
        <w:rPr>
          <w:rFonts w:ascii="Palatino" w:hAnsi="Palatino"/>
          <w:b/>
          <w:sz w:val="20"/>
        </w:rPr>
      </w:pPr>
    </w:p>
    <w:p w14:paraId="3828EAD5" w14:textId="3AA589EB" w:rsidR="00E2158D" w:rsidRDefault="001B3D8B" w:rsidP="00E2158D">
      <w:pPr>
        <w:ind w:firstLine="720"/>
        <w:jc w:val="both"/>
        <w:rPr>
          <w:rFonts w:ascii="Palatino" w:hAnsi="Palatino"/>
          <w:b/>
          <w:color w:val="000000"/>
          <w:sz w:val="20"/>
        </w:rPr>
      </w:pPr>
      <w:r w:rsidRPr="00E2158D">
        <w:rPr>
          <w:rFonts w:ascii="Palatino" w:hAnsi="Palatino"/>
          <w:b/>
          <w:sz w:val="20"/>
        </w:rPr>
        <w:t>5.</w:t>
      </w:r>
      <w:r w:rsidR="00AE3CCD" w:rsidRPr="00E2158D">
        <w:rPr>
          <w:rFonts w:ascii="Palatino" w:hAnsi="Palatino"/>
          <w:b/>
          <w:sz w:val="20"/>
        </w:rPr>
        <w:t>2</w:t>
      </w:r>
      <w:r w:rsidRPr="00E2158D">
        <w:rPr>
          <w:rFonts w:ascii="Palatino" w:hAnsi="Palatino"/>
          <w:b/>
          <w:sz w:val="20"/>
        </w:rPr>
        <w:tab/>
      </w:r>
      <w:bookmarkStart w:id="1" w:name="_Hlk29972796"/>
      <w:bookmarkStart w:id="2" w:name="_Hlk29892112"/>
      <w:r w:rsidR="00E2158D" w:rsidRPr="00E2158D">
        <w:rPr>
          <w:rFonts w:ascii="Palatino" w:hAnsi="Palatino"/>
          <w:color w:val="000000"/>
          <w:sz w:val="20"/>
        </w:rPr>
        <w:t>$</w:t>
      </w:r>
      <w:r w:rsidR="00E2158D" w:rsidRPr="00E2158D">
        <w:rPr>
          <w:rFonts w:ascii="Palatino" w:hAnsi="Palatino"/>
          <w:b/>
          <w:color w:val="000000"/>
          <w:sz w:val="20"/>
        </w:rPr>
        <w:t>9,140,000</w:t>
      </w:r>
      <w:r w:rsidR="00E2158D" w:rsidRPr="00E2158D">
        <w:rPr>
          <w:rFonts w:ascii="Palatino" w:hAnsi="Palatino"/>
          <w:b/>
          <w:color w:val="000000"/>
          <w:sz w:val="20"/>
          <w:lang w:val="en-CA"/>
        </w:rPr>
        <w:fldChar w:fldCharType="begin"/>
      </w:r>
      <w:r w:rsidR="00E2158D" w:rsidRPr="00E2158D">
        <w:rPr>
          <w:rFonts w:ascii="Palatino" w:hAnsi="Palatino"/>
          <w:b/>
          <w:color w:val="000000"/>
          <w:sz w:val="20"/>
          <w:lang w:val="en-CA"/>
        </w:rPr>
        <w:instrText xml:space="preserve"> SEQ CHAPTER \h \r 1</w:instrText>
      </w:r>
      <w:r w:rsidR="00E2158D" w:rsidRPr="00E2158D">
        <w:rPr>
          <w:rFonts w:ascii="Palatino" w:hAnsi="Palatino"/>
          <w:b/>
          <w:color w:val="000000"/>
          <w:sz w:val="20"/>
          <w:lang w:val="en-CA"/>
        </w:rPr>
        <w:fldChar w:fldCharType="end"/>
      </w:r>
      <w:r w:rsidR="00E2158D" w:rsidRPr="00E2158D">
        <w:rPr>
          <w:rFonts w:ascii="Palatino" w:hAnsi="Palatino"/>
          <w:b/>
          <w:color w:val="000000"/>
          <w:sz w:val="20"/>
        </w:rPr>
        <w:t xml:space="preserve"> </w:t>
      </w:r>
      <w:bookmarkStart w:id="3" w:name="_Hlk29894510"/>
      <w:bookmarkStart w:id="4" w:name="_Hlk29971574"/>
      <w:r w:rsidR="00E2158D" w:rsidRPr="00E2158D">
        <w:rPr>
          <w:rFonts w:ascii="Palatino" w:hAnsi="Palatino"/>
          <w:b/>
          <w:color w:val="000000"/>
          <w:sz w:val="20"/>
        </w:rPr>
        <w:t xml:space="preserve">General Obligation School </w:t>
      </w:r>
      <w:r w:rsidR="00E2158D" w:rsidRPr="00E2158D">
        <w:rPr>
          <w:rFonts w:ascii="Palatino" w:hAnsi="Palatino"/>
          <w:b/>
          <w:noProof/>
          <w:color w:val="000000"/>
          <w:sz w:val="20"/>
        </w:rPr>
        <w:t>Bond</w:t>
      </w:r>
      <w:r w:rsidR="00E2158D" w:rsidRPr="00E2158D">
        <w:rPr>
          <w:rFonts w:ascii="Palatino" w:hAnsi="Palatino"/>
          <w:b/>
          <w:color w:val="000000"/>
          <w:sz w:val="20"/>
        </w:rPr>
        <w:t>s</w:t>
      </w:r>
      <w:bookmarkEnd w:id="1"/>
      <w:bookmarkEnd w:id="3"/>
      <w:r w:rsidR="00E2158D" w:rsidRPr="00E2158D">
        <w:rPr>
          <w:rFonts w:ascii="Palatino" w:hAnsi="Palatino"/>
          <w:b/>
          <w:color w:val="000000"/>
          <w:sz w:val="20"/>
        </w:rPr>
        <w:t>, Series 2021</w:t>
      </w:r>
      <w:bookmarkEnd w:id="2"/>
      <w:bookmarkEnd w:id="4"/>
    </w:p>
    <w:p w14:paraId="58D3D917" w14:textId="77777777" w:rsidR="00E2158D" w:rsidRPr="00E2158D" w:rsidRDefault="00E2158D" w:rsidP="00E2158D">
      <w:pPr>
        <w:ind w:firstLine="720"/>
        <w:jc w:val="both"/>
        <w:rPr>
          <w:rFonts w:ascii="Palatino" w:hAnsi="Palatino"/>
          <w:b/>
          <w:color w:val="000000"/>
          <w:sz w:val="20"/>
        </w:rPr>
      </w:pPr>
    </w:p>
    <w:p w14:paraId="3DC175D0" w14:textId="784971D6" w:rsidR="00E2158D" w:rsidRDefault="00E2158D" w:rsidP="00E2158D">
      <w:pPr>
        <w:ind w:left="1440" w:right="720"/>
        <w:jc w:val="both"/>
        <w:rPr>
          <w:rFonts w:ascii="Palatino" w:hAnsi="Palatino"/>
          <w:b/>
          <w:bCs/>
          <w:color w:val="000000"/>
          <w:sz w:val="20"/>
        </w:rPr>
      </w:pPr>
      <w:r w:rsidRPr="00E2158D">
        <w:rPr>
          <w:rFonts w:ascii="Palatino" w:hAnsi="Palatino"/>
          <w:b/>
          <w:sz w:val="20"/>
        </w:rPr>
        <w:t xml:space="preserve">a. </w:t>
      </w:r>
      <w:r w:rsidRPr="00E2158D">
        <w:rPr>
          <w:rFonts w:ascii="Palatino" w:hAnsi="Palatino"/>
          <w:b/>
          <w:bCs/>
          <w:color w:val="000000"/>
          <w:sz w:val="20"/>
        </w:rPr>
        <w:t>Resolution Appointing Paying Agent, Bond Registrar, and Transfer Agent, Approving the Paying Agent, Bond Registrar and Transfer Agent Agreement, and Authorizing the Execution of Same</w:t>
      </w:r>
    </w:p>
    <w:p w14:paraId="61948167" w14:textId="77777777" w:rsidR="00E2158D" w:rsidRPr="00E2158D" w:rsidRDefault="00E2158D" w:rsidP="00E2158D">
      <w:pPr>
        <w:ind w:left="1440" w:right="720"/>
        <w:jc w:val="both"/>
        <w:rPr>
          <w:rFonts w:ascii="Palatino" w:hAnsi="Palatino"/>
          <w:b/>
          <w:bCs/>
          <w:color w:val="000000"/>
          <w:sz w:val="20"/>
        </w:rPr>
      </w:pPr>
    </w:p>
    <w:p w14:paraId="33A3DFBD" w14:textId="6F966910" w:rsidR="00E2158D" w:rsidRDefault="00E2158D" w:rsidP="00E2158D">
      <w:pPr>
        <w:ind w:left="1440" w:right="720"/>
        <w:jc w:val="both"/>
        <w:rPr>
          <w:rFonts w:ascii="Palatino" w:hAnsi="Palatino"/>
          <w:b/>
          <w:color w:val="000000"/>
          <w:sz w:val="20"/>
        </w:rPr>
      </w:pPr>
      <w:r w:rsidRPr="00E2158D">
        <w:rPr>
          <w:rFonts w:ascii="Palatino" w:hAnsi="Palatino"/>
          <w:b/>
          <w:sz w:val="20"/>
        </w:rPr>
        <w:t>b.</w:t>
      </w:r>
      <w:r w:rsidRPr="00E2158D">
        <w:rPr>
          <w:rFonts w:ascii="Palatino" w:hAnsi="Palatino"/>
          <w:b/>
          <w:color w:val="000000"/>
          <w:sz w:val="20"/>
        </w:rPr>
        <w:t xml:space="preserve"> Approval of form of Tax Exemption Certificate</w:t>
      </w:r>
    </w:p>
    <w:p w14:paraId="2A14809A" w14:textId="77777777" w:rsidR="00E2158D" w:rsidRPr="00E2158D" w:rsidRDefault="00E2158D" w:rsidP="00E2158D">
      <w:pPr>
        <w:ind w:left="1440" w:right="720"/>
        <w:jc w:val="both"/>
        <w:rPr>
          <w:rFonts w:ascii="Palatino" w:hAnsi="Palatino"/>
          <w:b/>
          <w:color w:val="000000"/>
          <w:sz w:val="20"/>
        </w:rPr>
      </w:pPr>
    </w:p>
    <w:p w14:paraId="7A89F682" w14:textId="22C88BB3" w:rsidR="00E2158D" w:rsidRDefault="00E2158D" w:rsidP="00E2158D">
      <w:pPr>
        <w:ind w:left="720" w:right="720" w:firstLine="720"/>
        <w:jc w:val="both"/>
        <w:rPr>
          <w:rFonts w:ascii="Palatino" w:hAnsi="Palatino"/>
          <w:b/>
          <w:color w:val="000000"/>
          <w:sz w:val="20"/>
        </w:rPr>
      </w:pPr>
      <w:r w:rsidRPr="00E2158D">
        <w:rPr>
          <w:rFonts w:ascii="Palatino" w:hAnsi="Palatino"/>
          <w:b/>
          <w:sz w:val="20"/>
        </w:rPr>
        <w:t>c.</w:t>
      </w:r>
      <w:r w:rsidRPr="00E2158D">
        <w:rPr>
          <w:rFonts w:ascii="Palatino" w:hAnsi="Palatino"/>
          <w:b/>
          <w:color w:val="000000"/>
          <w:sz w:val="20"/>
        </w:rPr>
        <w:t xml:space="preserve"> Approval of Continuing Disclosure Certificate</w:t>
      </w:r>
    </w:p>
    <w:p w14:paraId="02A41850" w14:textId="77777777" w:rsidR="00E2158D" w:rsidRPr="00E2158D" w:rsidRDefault="00E2158D" w:rsidP="00E2158D">
      <w:pPr>
        <w:ind w:left="720" w:right="720" w:firstLine="720"/>
        <w:jc w:val="both"/>
        <w:rPr>
          <w:rFonts w:ascii="Palatino" w:hAnsi="Palatino"/>
          <w:b/>
          <w:color w:val="000000"/>
          <w:sz w:val="20"/>
        </w:rPr>
      </w:pPr>
    </w:p>
    <w:p w14:paraId="3424EAAA" w14:textId="6C457712" w:rsidR="004147A4" w:rsidRPr="00E2158D" w:rsidRDefault="00E2158D" w:rsidP="00E2158D">
      <w:pPr>
        <w:ind w:left="1440"/>
        <w:jc w:val="both"/>
        <w:rPr>
          <w:rFonts w:ascii="Palatino" w:hAnsi="Palatino"/>
          <w:b/>
          <w:color w:val="000000"/>
          <w:sz w:val="20"/>
        </w:rPr>
      </w:pPr>
      <w:r w:rsidRPr="00E2158D">
        <w:rPr>
          <w:rFonts w:ascii="Palatino" w:hAnsi="Palatino"/>
          <w:b/>
          <w:sz w:val="20"/>
        </w:rPr>
        <w:t>d.</w:t>
      </w:r>
      <w:r w:rsidRPr="00E2158D">
        <w:rPr>
          <w:rFonts w:ascii="Palatino" w:hAnsi="Palatino"/>
          <w:b/>
          <w:color w:val="000000"/>
          <w:sz w:val="20"/>
        </w:rPr>
        <w:t xml:space="preserve"> Resolution Amending the Resolution Authorizing the Issuance of Not to Exceed $9,140,000 General Obligation School Bonds, Series 2021, and Levying a Tax for the Payment Thereof</w:t>
      </w:r>
    </w:p>
    <w:p w14:paraId="4CD18DD1" w14:textId="3A59323B" w:rsidR="004147A4" w:rsidRDefault="004147A4" w:rsidP="00986B8F">
      <w:pPr>
        <w:ind w:firstLine="720"/>
        <w:rPr>
          <w:rFonts w:ascii="Palatino" w:hAnsi="Palatino"/>
          <w:b/>
          <w:sz w:val="20"/>
        </w:rPr>
      </w:pPr>
    </w:p>
    <w:p w14:paraId="3FF98E29" w14:textId="6EBC5CFE" w:rsidR="000E12F5" w:rsidRPr="00BE04E9" w:rsidRDefault="000E12F5" w:rsidP="00BE04E9">
      <w:pPr>
        <w:spacing w:after="240"/>
        <w:ind w:left="1440" w:hanging="720"/>
        <w:jc w:val="both"/>
        <w:rPr>
          <w:color w:val="000000"/>
        </w:rPr>
      </w:pPr>
      <w:r w:rsidRPr="00190467">
        <w:rPr>
          <w:rFonts w:ascii="Palatino" w:hAnsi="Palatino"/>
          <w:b/>
          <w:color w:val="000000" w:themeColor="text1"/>
          <w:sz w:val="20"/>
        </w:rPr>
        <w:t>5.</w:t>
      </w:r>
      <w:r w:rsidR="00AE3CCD">
        <w:rPr>
          <w:rFonts w:ascii="Palatino" w:hAnsi="Palatino"/>
          <w:b/>
          <w:color w:val="000000" w:themeColor="text1"/>
          <w:sz w:val="20"/>
        </w:rPr>
        <w:t>3</w:t>
      </w:r>
      <w:r w:rsidRPr="00190467">
        <w:rPr>
          <w:rFonts w:ascii="Palatino" w:hAnsi="Palatino"/>
          <w:b/>
          <w:color w:val="000000" w:themeColor="text1"/>
          <w:sz w:val="20"/>
        </w:rPr>
        <w:tab/>
      </w:r>
      <w:r w:rsidR="00BE04E9" w:rsidRPr="00BE04E9">
        <w:rPr>
          <w:rFonts w:ascii="Palatino" w:hAnsi="Palatino"/>
          <w:b/>
          <w:color w:val="000000"/>
          <w:sz w:val="20"/>
        </w:rPr>
        <w:t>$1,496,000</w:t>
      </w:r>
      <w:r w:rsidR="00BE04E9" w:rsidRPr="00BE04E9">
        <w:rPr>
          <w:rFonts w:ascii="Palatino" w:hAnsi="Palatino"/>
          <w:b/>
          <w:color w:val="000000"/>
          <w:sz w:val="20"/>
          <w:lang w:val="en-CA"/>
        </w:rPr>
        <w:fldChar w:fldCharType="begin"/>
      </w:r>
      <w:r w:rsidR="00BE04E9" w:rsidRPr="00BE04E9">
        <w:rPr>
          <w:rFonts w:ascii="Palatino" w:hAnsi="Palatino"/>
          <w:b/>
          <w:color w:val="000000"/>
          <w:sz w:val="20"/>
          <w:lang w:val="en-CA"/>
        </w:rPr>
        <w:instrText xml:space="preserve"> SEQ CHAPTER \h \r 1</w:instrText>
      </w:r>
      <w:r w:rsidR="00BE04E9" w:rsidRPr="00BE04E9">
        <w:rPr>
          <w:rFonts w:ascii="Palatino" w:hAnsi="Palatino"/>
          <w:b/>
          <w:color w:val="000000"/>
          <w:sz w:val="20"/>
          <w:lang w:val="en-CA"/>
        </w:rPr>
        <w:fldChar w:fldCharType="end"/>
      </w:r>
      <w:r w:rsidR="00BE04E9" w:rsidRPr="00BE04E9">
        <w:rPr>
          <w:rFonts w:ascii="Palatino" w:hAnsi="Palatino"/>
          <w:b/>
          <w:color w:val="000000"/>
          <w:sz w:val="20"/>
        </w:rPr>
        <w:t xml:space="preserve"> Taxable School Infrastructure Sales, Services and Use Tax Revenue </w:t>
      </w:r>
      <w:r w:rsidR="00BE04E9" w:rsidRPr="00BE04E9">
        <w:rPr>
          <w:rFonts w:ascii="Palatino" w:hAnsi="Palatino"/>
          <w:b/>
          <w:noProof/>
          <w:color w:val="000000"/>
          <w:sz w:val="20"/>
        </w:rPr>
        <w:t>and Refunding Bond</w:t>
      </w:r>
      <w:r w:rsidR="00BE04E9" w:rsidRPr="00BE04E9">
        <w:rPr>
          <w:rFonts w:ascii="Palatino" w:hAnsi="Palatino"/>
          <w:b/>
          <w:color w:val="000000"/>
          <w:sz w:val="20"/>
        </w:rPr>
        <w:t>s, Series 2021</w:t>
      </w:r>
    </w:p>
    <w:p w14:paraId="3C53FA36" w14:textId="3A914BAA" w:rsidR="00BE04E9" w:rsidRDefault="004147A4" w:rsidP="00BE04E9">
      <w:pPr>
        <w:ind w:left="1440"/>
        <w:jc w:val="both"/>
        <w:rPr>
          <w:rFonts w:ascii="Palatino" w:hAnsi="Palatino"/>
          <w:b/>
          <w:color w:val="000000"/>
          <w:sz w:val="20"/>
        </w:rPr>
      </w:pPr>
      <w:r w:rsidRPr="00BE04E9">
        <w:rPr>
          <w:rFonts w:ascii="Palatino" w:hAnsi="Palatino"/>
          <w:b/>
          <w:sz w:val="20"/>
        </w:rPr>
        <w:t xml:space="preserve">a. </w:t>
      </w:r>
      <w:r w:rsidR="00BE04E9" w:rsidRPr="00BE04E9">
        <w:rPr>
          <w:rFonts w:ascii="Palatino" w:hAnsi="Palatino"/>
          <w:b/>
          <w:color w:val="000000"/>
          <w:sz w:val="20"/>
        </w:rPr>
        <w:t>Resolution Appointing Paying Agent, Bond Registrar, and Transfer Agent, Approving the Paying Agent, Bond Registrar and Transfer Agent Agreement and Authorizing the Execution of Same</w:t>
      </w:r>
    </w:p>
    <w:p w14:paraId="73109E82" w14:textId="77777777" w:rsidR="00BE04E9" w:rsidRPr="00BE04E9" w:rsidRDefault="00BE04E9" w:rsidP="00BE04E9">
      <w:pPr>
        <w:ind w:left="1440"/>
        <w:jc w:val="both"/>
        <w:rPr>
          <w:rFonts w:ascii="Palatino" w:hAnsi="Palatino"/>
          <w:b/>
          <w:color w:val="000000"/>
          <w:sz w:val="20"/>
        </w:rPr>
      </w:pPr>
    </w:p>
    <w:p w14:paraId="7F3AC38D" w14:textId="35A9F7AC" w:rsidR="004147A4" w:rsidRPr="00BE04E9" w:rsidRDefault="00BE04E9" w:rsidP="00BE04E9">
      <w:pPr>
        <w:ind w:left="1440"/>
        <w:jc w:val="both"/>
        <w:rPr>
          <w:rFonts w:ascii="Palatino" w:hAnsi="Palatino"/>
          <w:b/>
          <w:color w:val="000000"/>
          <w:sz w:val="20"/>
        </w:rPr>
      </w:pPr>
      <w:r w:rsidRPr="00BE04E9">
        <w:rPr>
          <w:rFonts w:ascii="Palatino" w:hAnsi="Palatino"/>
          <w:b/>
          <w:sz w:val="20"/>
        </w:rPr>
        <w:t>b.</w:t>
      </w:r>
      <w:r w:rsidRPr="00BE04E9">
        <w:rPr>
          <w:rFonts w:ascii="Palatino" w:hAnsi="Palatino"/>
          <w:b/>
          <w:color w:val="000000"/>
          <w:sz w:val="20"/>
        </w:rPr>
        <w:t xml:space="preserve"> Resolution Authorizing the Terms of Issuance and Providing for and Securing the Payment of Taxable School Infrastructure Sales, Services and Use Tax Revenue </w:t>
      </w:r>
      <w:r w:rsidRPr="00BE04E9">
        <w:rPr>
          <w:rFonts w:ascii="Palatino" w:hAnsi="Palatino"/>
          <w:b/>
          <w:noProof/>
          <w:color w:val="000000"/>
          <w:sz w:val="20"/>
        </w:rPr>
        <w:t>and Refunding Bond</w:t>
      </w:r>
      <w:r w:rsidRPr="00BE04E9">
        <w:rPr>
          <w:rFonts w:ascii="Palatino" w:hAnsi="Palatino"/>
          <w:b/>
          <w:color w:val="000000"/>
          <w:sz w:val="20"/>
        </w:rPr>
        <w:t>s</w:t>
      </w:r>
      <w:r>
        <w:rPr>
          <w:rFonts w:ascii="Palatino" w:hAnsi="Palatino"/>
          <w:b/>
          <w:color w:val="000000"/>
          <w:sz w:val="20"/>
        </w:rPr>
        <w:t xml:space="preserve">Bone </w:t>
      </w:r>
    </w:p>
    <w:p w14:paraId="48352FC3" w14:textId="77777777" w:rsidR="004147A4" w:rsidRDefault="004147A4" w:rsidP="00D644CE">
      <w:pPr>
        <w:rPr>
          <w:rFonts w:ascii="Palatino" w:hAnsi="Palatino"/>
          <w:b/>
          <w:sz w:val="20"/>
        </w:rPr>
      </w:pPr>
    </w:p>
    <w:p w14:paraId="08B6E9F8" w14:textId="3A14C6A1" w:rsidR="000A69EF" w:rsidRDefault="000A69EF" w:rsidP="00D644CE">
      <w:pPr>
        <w:rPr>
          <w:rFonts w:ascii="Palatino" w:hAnsi="Palatino"/>
          <w:b/>
          <w:color w:val="000000" w:themeColor="text1"/>
          <w:sz w:val="20"/>
        </w:rPr>
      </w:pPr>
      <w:r>
        <w:rPr>
          <w:rFonts w:ascii="Palatino" w:hAnsi="Palatino"/>
          <w:b/>
          <w:color w:val="000000" w:themeColor="text1"/>
          <w:sz w:val="20"/>
        </w:rPr>
        <w:tab/>
        <w:t>5.</w:t>
      </w:r>
      <w:r w:rsidR="00AE3CCD">
        <w:rPr>
          <w:rFonts w:ascii="Palatino" w:hAnsi="Palatino"/>
          <w:b/>
          <w:color w:val="000000" w:themeColor="text1"/>
          <w:sz w:val="20"/>
        </w:rPr>
        <w:t>4</w:t>
      </w:r>
      <w:r>
        <w:rPr>
          <w:rFonts w:ascii="Palatino" w:hAnsi="Palatino"/>
          <w:b/>
          <w:color w:val="000000" w:themeColor="text1"/>
          <w:sz w:val="20"/>
        </w:rPr>
        <w:tab/>
      </w:r>
      <w:r w:rsidR="00AE3CCD">
        <w:rPr>
          <w:rFonts w:ascii="Palatino" w:hAnsi="Palatino"/>
          <w:b/>
          <w:color w:val="000000" w:themeColor="text1"/>
          <w:sz w:val="20"/>
        </w:rPr>
        <w:t>Fees 2021-22</w:t>
      </w:r>
    </w:p>
    <w:p w14:paraId="4119F8A8" w14:textId="77777777" w:rsidR="004147A4" w:rsidRPr="00190467" w:rsidRDefault="004147A4" w:rsidP="00D644CE">
      <w:pPr>
        <w:rPr>
          <w:rFonts w:ascii="Palatino" w:hAnsi="Palatino"/>
          <w:b/>
          <w:color w:val="000000" w:themeColor="text1"/>
          <w:sz w:val="20"/>
        </w:rPr>
      </w:pPr>
    </w:p>
    <w:p w14:paraId="03FF3721" w14:textId="1CC32B7A" w:rsidR="00321220" w:rsidRDefault="00321220" w:rsidP="00D644CE">
      <w:pPr>
        <w:rPr>
          <w:rFonts w:ascii="Palatino" w:hAnsi="Palatino"/>
          <w:b/>
          <w:color w:val="000000" w:themeColor="text1"/>
          <w:sz w:val="20"/>
        </w:rPr>
      </w:pPr>
      <w:r w:rsidRPr="00190467">
        <w:rPr>
          <w:rFonts w:ascii="Palatino" w:hAnsi="Palatino"/>
          <w:b/>
          <w:color w:val="000000" w:themeColor="text1"/>
          <w:sz w:val="20"/>
        </w:rPr>
        <w:tab/>
        <w:t>5.</w:t>
      </w:r>
      <w:r w:rsidR="00AE3CCD">
        <w:rPr>
          <w:rFonts w:ascii="Palatino" w:hAnsi="Palatino"/>
          <w:b/>
          <w:color w:val="000000" w:themeColor="text1"/>
          <w:sz w:val="20"/>
        </w:rPr>
        <w:t>5</w:t>
      </w:r>
      <w:r w:rsidRPr="00190467">
        <w:rPr>
          <w:rFonts w:ascii="Palatino" w:hAnsi="Palatino"/>
          <w:b/>
          <w:color w:val="000000" w:themeColor="text1"/>
          <w:sz w:val="20"/>
        </w:rPr>
        <w:tab/>
      </w:r>
      <w:r w:rsidR="00AE3CCD">
        <w:rPr>
          <w:rFonts w:ascii="Palatino" w:hAnsi="Palatino"/>
          <w:b/>
          <w:color w:val="000000" w:themeColor="text1"/>
          <w:sz w:val="20"/>
        </w:rPr>
        <w:t>FY21 Budget Amendment</w:t>
      </w:r>
    </w:p>
    <w:p w14:paraId="0D4D4A4A" w14:textId="26D5DCDB" w:rsidR="00AE3CCD" w:rsidRDefault="00AE3CCD" w:rsidP="00D644CE">
      <w:pPr>
        <w:rPr>
          <w:rFonts w:ascii="Palatino" w:hAnsi="Palatino"/>
          <w:b/>
          <w:color w:val="000000" w:themeColor="text1"/>
          <w:sz w:val="20"/>
        </w:rPr>
      </w:pPr>
      <w:r>
        <w:rPr>
          <w:rFonts w:ascii="Palatino" w:hAnsi="Palatino"/>
          <w:b/>
          <w:color w:val="000000" w:themeColor="text1"/>
          <w:sz w:val="20"/>
        </w:rPr>
        <w:tab/>
      </w:r>
      <w:r>
        <w:rPr>
          <w:rFonts w:ascii="Palatino" w:hAnsi="Palatino"/>
          <w:b/>
          <w:color w:val="000000" w:themeColor="text1"/>
          <w:sz w:val="20"/>
        </w:rPr>
        <w:tab/>
        <w:t>a. Total Support Services - Due to COVID/ESSER</w:t>
      </w:r>
    </w:p>
    <w:p w14:paraId="0E89F34F" w14:textId="4640032D" w:rsidR="00AE3CCD" w:rsidRDefault="00AE3CCD" w:rsidP="00D644CE">
      <w:pPr>
        <w:rPr>
          <w:rFonts w:ascii="Palatino" w:hAnsi="Palatino"/>
          <w:b/>
          <w:color w:val="000000" w:themeColor="text1"/>
          <w:sz w:val="20"/>
        </w:rPr>
      </w:pPr>
      <w:r>
        <w:rPr>
          <w:rFonts w:ascii="Palatino" w:hAnsi="Palatino"/>
          <w:b/>
          <w:color w:val="000000" w:themeColor="text1"/>
          <w:sz w:val="20"/>
        </w:rPr>
        <w:tab/>
      </w:r>
      <w:r>
        <w:rPr>
          <w:rFonts w:ascii="Palatino" w:hAnsi="Palatino"/>
          <w:b/>
          <w:color w:val="000000" w:themeColor="text1"/>
          <w:sz w:val="20"/>
        </w:rPr>
        <w:tab/>
        <w:t>b. Noninstructional Programs - Due to COVID/Summer Meals</w:t>
      </w:r>
    </w:p>
    <w:p w14:paraId="44BECE50" w14:textId="45A7A281" w:rsidR="00AE3CCD" w:rsidRDefault="00AE3CCD" w:rsidP="00D644CE">
      <w:pPr>
        <w:rPr>
          <w:rFonts w:ascii="Palatino" w:hAnsi="Palatino"/>
          <w:b/>
          <w:color w:val="000000" w:themeColor="text1"/>
          <w:sz w:val="20"/>
        </w:rPr>
      </w:pPr>
      <w:r>
        <w:rPr>
          <w:rFonts w:ascii="Palatino" w:hAnsi="Palatino"/>
          <w:b/>
          <w:color w:val="000000" w:themeColor="text1"/>
          <w:sz w:val="20"/>
        </w:rPr>
        <w:tab/>
      </w:r>
      <w:r>
        <w:rPr>
          <w:rFonts w:ascii="Palatino" w:hAnsi="Palatino"/>
          <w:b/>
          <w:color w:val="000000" w:themeColor="text1"/>
          <w:sz w:val="20"/>
        </w:rPr>
        <w:tab/>
        <w:t>c. Total Other Expenditures - Due to Bonds</w:t>
      </w:r>
    </w:p>
    <w:p w14:paraId="6B6BC8AB" w14:textId="02901125" w:rsidR="001E2FCE" w:rsidRDefault="001E2FCE" w:rsidP="00656DD6">
      <w:pPr>
        <w:rPr>
          <w:rFonts w:ascii="Palatino" w:hAnsi="Palatino"/>
          <w:b/>
          <w:sz w:val="20"/>
        </w:rPr>
      </w:pPr>
      <w:bookmarkStart w:id="5" w:name="OLE_LINK1"/>
    </w:p>
    <w:p w14:paraId="70B75E89" w14:textId="77777777" w:rsidR="008D47F0" w:rsidRDefault="008D47F0" w:rsidP="00656DD6">
      <w:pPr>
        <w:rPr>
          <w:rFonts w:ascii="Palatino" w:hAnsi="Palatino"/>
          <w:b/>
          <w:sz w:val="20"/>
        </w:rPr>
      </w:pPr>
    </w:p>
    <w:p w14:paraId="17DE8FCC" w14:textId="790B5C58" w:rsidR="00656DD6" w:rsidRPr="002C2520" w:rsidRDefault="008B3CDC" w:rsidP="00656DD6">
      <w:pPr>
        <w:rPr>
          <w:rFonts w:ascii="Palatino" w:hAnsi="Palatino"/>
          <w:b/>
          <w:sz w:val="20"/>
        </w:rPr>
      </w:pPr>
      <w:r>
        <w:rPr>
          <w:rFonts w:ascii="Palatino" w:hAnsi="Palatino"/>
          <w:b/>
          <w:sz w:val="20"/>
        </w:rPr>
        <w:t>6</w:t>
      </w:r>
      <w:r w:rsidR="00656DD6">
        <w:rPr>
          <w:rFonts w:ascii="Palatino" w:hAnsi="Palatino"/>
          <w:b/>
          <w:sz w:val="20"/>
        </w:rPr>
        <w:t>.</w:t>
      </w:r>
      <w:r w:rsidR="00656DD6">
        <w:rPr>
          <w:rFonts w:ascii="Palatino" w:hAnsi="Palatino"/>
          <w:b/>
          <w:sz w:val="20"/>
        </w:rPr>
        <w:tab/>
      </w:r>
      <w:r w:rsidR="000E673C" w:rsidRPr="002C2520">
        <w:rPr>
          <w:rFonts w:ascii="Palatino" w:hAnsi="Palatino"/>
          <w:b/>
          <w:sz w:val="20"/>
        </w:rPr>
        <w:t>Consent Agenda</w:t>
      </w:r>
    </w:p>
    <w:p w14:paraId="443D5527" w14:textId="68712B96" w:rsidR="006717B4" w:rsidRPr="002C2520" w:rsidRDefault="000E673C" w:rsidP="00656DD6">
      <w:pPr>
        <w:rPr>
          <w:rFonts w:ascii="Palatino" w:hAnsi="Palatino"/>
          <w:b/>
          <w:sz w:val="20"/>
        </w:rPr>
      </w:pPr>
      <w:r w:rsidRPr="002C2520">
        <w:rPr>
          <w:rFonts w:ascii="Palatino" w:hAnsi="Palatino"/>
          <w:b/>
          <w:sz w:val="20"/>
        </w:rPr>
        <w:tab/>
      </w:r>
      <w:r w:rsidR="008B3CDC">
        <w:rPr>
          <w:rFonts w:ascii="Palatino" w:hAnsi="Palatino"/>
          <w:b/>
          <w:sz w:val="20"/>
        </w:rPr>
        <w:t>6</w:t>
      </w:r>
      <w:r w:rsidRPr="002C2520">
        <w:rPr>
          <w:rFonts w:ascii="Palatino" w:hAnsi="Palatino"/>
          <w:b/>
          <w:sz w:val="20"/>
        </w:rPr>
        <w:t>.1</w:t>
      </w:r>
      <w:r w:rsidRPr="002C2520">
        <w:rPr>
          <w:rFonts w:ascii="Palatino" w:hAnsi="Palatino"/>
          <w:b/>
          <w:sz w:val="20"/>
        </w:rPr>
        <w:tab/>
        <w:t>Minutes</w:t>
      </w:r>
    </w:p>
    <w:p w14:paraId="7E57D3A9" w14:textId="05BB7672" w:rsidR="009D790B" w:rsidRDefault="000E673C" w:rsidP="00656DD6">
      <w:pPr>
        <w:rPr>
          <w:rFonts w:ascii="Palatino" w:hAnsi="Palatino"/>
          <w:b/>
          <w:sz w:val="20"/>
        </w:rPr>
      </w:pPr>
      <w:r w:rsidRPr="002C2520">
        <w:rPr>
          <w:rFonts w:ascii="Palatino" w:hAnsi="Palatino"/>
          <w:b/>
          <w:sz w:val="20"/>
        </w:rPr>
        <w:tab/>
      </w:r>
      <w:r w:rsidR="008B3CDC">
        <w:rPr>
          <w:rFonts w:ascii="Palatino" w:hAnsi="Palatino"/>
          <w:b/>
          <w:sz w:val="20"/>
        </w:rPr>
        <w:t>6</w:t>
      </w:r>
      <w:r w:rsidRPr="002C2520">
        <w:rPr>
          <w:rFonts w:ascii="Palatino" w:hAnsi="Palatino"/>
          <w:b/>
          <w:sz w:val="20"/>
        </w:rPr>
        <w:t>.2</w:t>
      </w:r>
      <w:r w:rsidRPr="002C2520">
        <w:rPr>
          <w:rFonts w:ascii="Palatino" w:hAnsi="Palatino"/>
          <w:b/>
          <w:sz w:val="20"/>
        </w:rPr>
        <w:tab/>
        <w:t>Bills</w:t>
      </w:r>
    </w:p>
    <w:p w14:paraId="59961E8E" w14:textId="646C5416" w:rsidR="00EB6FA9" w:rsidRDefault="00BA4520" w:rsidP="00EB6FA9">
      <w:pPr>
        <w:rPr>
          <w:rFonts w:ascii="Palatino" w:hAnsi="Palatino"/>
          <w:b/>
          <w:sz w:val="20"/>
        </w:rPr>
      </w:pPr>
      <w:r w:rsidRPr="002C2520">
        <w:rPr>
          <w:rFonts w:ascii="Palatino" w:hAnsi="Palatino"/>
          <w:b/>
          <w:sz w:val="20"/>
        </w:rPr>
        <w:tab/>
      </w:r>
      <w:r w:rsidR="008B3CDC" w:rsidRPr="002265C2">
        <w:rPr>
          <w:rFonts w:ascii="Palatino" w:hAnsi="Palatino"/>
          <w:b/>
          <w:sz w:val="20"/>
        </w:rPr>
        <w:t>6</w:t>
      </w:r>
      <w:r w:rsidRPr="002265C2">
        <w:rPr>
          <w:rFonts w:ascii="Palatino" w:hAnsi="Palatino"/>
          <w:b/>
          <w:sz w:val="20"/>
        </w:rPr>
        <w:t>.</w:t>
      </w:r>
      <w:r w:rsidR="00C61CA8">
        <w:rPr>
          <w:rFonts w:ascii="Palatino" w:hAnsi="Palatino"/>
          <w:b/>
          <w:sz w:val="20"/>
        </w:rPr>
        <w:t>3</w:t>
      </w:r>
      <w:r w:rsidRPr="002265C2">
        <w:rPr>
          <w:rFonts w:ascii="Palatino" w:hAnsi="Palatino"/>
          <w:b/>
          <w:sz w:val="20"/>
        </w:rPr>
        <w:tab/>
      </w:r>
      <w:r w:rsidR="002265C2">
        <w:rPr>
          <w:rFonts w:ascii="Palatino" w:hAnsi="Palatino"/>
          <w:b/>
          <w:sz w:val="20"/>
        </w:rPr>
        <w:t>Personnel</w:t>
      </w:r>
      <w:r w:rsidR="00C61CA8">
        <w:rPr>
          <w:rFonts w:ascii="Palatino" w:hAnsi="Palatino"/>
          <w:b/>
          <w:sz w:val="20"/>
        </w:rPr>
        <w:t xml:space="preserve"> </w:t>
      </w:r>
    </w:p>
    <w:p w14:paraId="488F8AB6" w14:textId="584A6B78" w:rsidR="00C66DA9" w:rsidRDefault="00C66DA9" w:rsidP="00D406D0">
      <w:pPr>
        <w:rPr>
          <w:rFonts w:ascii="Palatino" w:hAnsi="Palatino"/>
          <w:b/>
          <w:sz w:val="20"/>
        </w:rPr>
      </w:pPr>
      <w:r>
        <w:rPr>
          <w:rFonts w:ascii="Palatino" w:hAnsi="Palatino"/>
          <w:b/>
          <w:sz w:val="20"/>
        </w:rPr>
        <w:tab/>
        <w:t>6.</w:t>
      </w:r>
      <w:r w:rsidR="00AE3CCD">
        <w:rPr>
          <w:rFonts w:ascii="Palatino" w:hAnsi="Palatino"/>
          <w:b/>
          <w:sz w:val="20"/>
        </w:rPr>
        <w:t>4</w:t>
      </w:r>
      <w:r>
        <w:rPr>
          <w:rFonts w:ascii="Palatino" w:hAnsi="Palatino"/>
          <w:b/>
          <w:sz w:val="20"/>
        </w:rPr>
        <w:tab/>
        <w:t>Fundraiser</w:t>
      </w:r>
      <w:r w:rsidR="00EB6FA9">
        <w:rPr>
          <w:rFonts w:ascii="Palatino" w:hAnsi="Palatino"/>
          <w:b/>
          <w:sz w:val="20"/>
        </w:rPr>
        <w:t>s</w:t>
      </w:r>
    </w:p>
    <w:p w14:paraId="241327EB" w14:textId="394FC705" w:rsidR="00330DC2" w:rsidRDefault="00330DC2" w:rsidP="00D406D0">
      <w:pPr>
        <w:rPr>
          <w:rFonts w:ascii="Palatino" w:hAnsi="Palatino"/>
          <w:b/>
          <w:sz w:val="20"/>
        </w:rPr>
      </w:pPr>
      <w:r>
        <w:rPr>
          <w:rFonts w:ascii="Palatino" w:hAnsi="Palatino"/>
          <w:b/>
          <w:sz w:val="20"/>
        </w:rPr>
        <w:tab/>
      </w:r>
    </w:p>
    <w:p w14:paraId="4B4E3A3A" w14:textId="5B7AA668" w:rsidR="008533BC" w:rsidRDefault="008533BC" w:rsidP="00D406D0">
      <w:pPr>
        <w:rPr>
          <w:rFonts w:ascii="Palatino" w:hAnsi="Palatino"/>
          <w:b/>
          <w:sz w:val="20"/>
        </w:rPr>
      </w:pPr>
      <w:r>
        <w:rPr>
          <w:rFonts w:ascii="Palatino" w:hAnsi="Palatino"/>
          <w:b/>
          <w:sz w:val="20"/>
        </w:rPr>
        <w:tab/>
      </w:r>
    </w:p>
    <w:p w14:paraId="532AA735" w14:textId="479203E7" w:rsidR="000E673C" w:rsidRDefault="003E0C61" w:rsidP="00656DD6">
      <w:pPr>
        <w:rPr>
          <w:rFonts w:ascii="Palatino" w:hAnsi="Palatino"/>
          <w:b/>
          <w:sz w:val="20"/>
        </w:rPr>
      </w:pPr>
      <w:r>
        <w:rPr>
          <w:rFonts w:ascii="Palatino" w:hAnsi="Palatino"/>
          <w:b/>
          <w:sz w:val="20"/>
        </w:rPr>
        <w:tab/>
      </w:r>
    </w:p>
    <w:p w14:paraId="6D14CB08" w14:textId="44F09B50" w:rsidR="000E673C" w:rsidRDefault="008B3CDC" w:rsidP="00656DD6">
      <w:pPr>
        <w:rPr>
          <w:rFonts w:ascii="Palatino" w:hAnsi="Palatino"/>
          <w:b/>
          <w:sz w:val="20"/>
        </w:rPr>
      </w:pPr>
      <w:r>
        <w:rPr>
          <w:rFonts w:ascii="Palatino" w:hAnsi="Palatino"/>
          <w:b/>
          <w:sz w:val="20"/>
        </w:rPr>
        <w:t>7</w:t>
      </w:r>
      <w:r w:rsidR="000E673C">
        <w:rPr>
          <w:rFonts w:ascii="Palatino" w:hAnsi="Palatino"/>
          <w:b/>
          <w:sz w:val="20"/>
        </w:rPr>
        <w:t>.</w:t>
      </w:r>
      <w:r w:rsidR="000E673C">
        <w:rPr>
          <w:rFonts w:ascii="Palatino" w:hAnsi="Palatino"/>
          <w:b/>
          <w:sz w:val="20"/>
        </w:rPr>
        <w:tab/>
        <w:t>Board Items</w:t>
      </w:r>
    </w:p>
    <w:p w14:paraId="311D14E5" w14:textId="0C6E73CA" w:rsidR="000E673C" w:rsidRDefault="000E673C" w:rsidP="00656DD6">
      <w:pPr>
        <w:rPr>
          <w:rFonts w:ascii="Palatino" w:hAnsi="Palatino"/>
          <w:b/>
          <w:sz w:val="20"/>
        </w:rPr>
      </w:pPr>
      <w:r>
        <w:rPr>
          <w:rFonts w:ascii="Palatino" w:hAnsi="Palatino"/>
          <w:b/>
          <w:sz w:val="20"/>
        </w:rPr>
        <w:tab/>
      </w:r>
      <w:r w:rsidR="008B3CDC">
        <w:rPr>
          <w:rFonts w:ascii="Palatino" w:hAnsi="Palatino"/>
          <w:b/>
          <w:sz w:val="20"/>
        </w:rPr>
        <w:t>7</w:t>
      </w:r>
      <w:r>
        <w:rPr>
          <w:rFonts w:ascii="Palatino" w:hAnsi="Palatino"/>
          <w:b/>
          <w:sz w:val="20"/>
        </w:rPr>
        <w:t>.1</w:t>
      </w:r>
      <w:r>
        <w:rPr>
          <w:rFonts w:ascii="Palatino" w:hAnsi="Palatino"/>
          <w:b/>
          <w:sz w:val="20"/>
        </w:rPr>
        <w:tab/>
        <w:t>Board Member Comments</w:t>
      </w:r>
    </w:p>
    <w:p w14:paraId="466EC962" w14:textId="2896EE1A" w:rsidR="00A129B4" w:rsidRDefault="000E673C" w:rsidP="00A129B4">
      <w:pPr>
        <w:rPr>
          <w:rFonts w:ascii="Palatino" w:hAnsi="Palatino"/>
          <w:b/>
          <w:sz w:val="20"/>
        </w:rPr>
      </w:pPr>
      <w:r>
        <w:rPr>
          <w:rFonts w:ascii="Palatino" w:hAnsi="Palatino"/>
          <w:b/>
          <w:sz w:val="20"/>
        </w:rPr>
        <w:tab/>
      </w:r>
      <w:r w:rsidR="008B3CDC">
        <w:rPr>
          <w:rFonts w:ascii="Palatino" w:hAnsi="Palatino"/>
          <w:b/>
          <w:sz w:val="20"/>
        </w:rPr>
        <w:t>7</w:t>
      </w:r>
      <w:r>
        <w:rPr>
          <w:rFonts w:ascii="Palatino" w:hAnsi="Palatino"/>
          <w:b/>
          <w:sz w:val="20"/>
        </w:rPr>
        <w:t>.2</w:t>
      </w:r>
      <w:r>
        <w:rPr>
          <w:rFonts w:ascii="Palatino" w:hAnsi="Palatino"/>
          <w:b/>
          <w:sz w:val="20"/>
        </w:rPr>
        <w:tab/>
        <w:t>Board Calendar</w:t>
      </w:r>
      <w:r w:rsidR="00E63C67">
        <w:rPr>
          <w:rFonts w:ascii="Palatino" w:hAnsi="Palatino"/>
          <w:b/>
          <w:sz w:val="20"/>
        </w:rPr>
        <w:t xml:space="preserve"> </w:t>
      </w:r>
      <w:r w:rsidR="00E63C67" w:rsidRPr="00B9218F">
        <w:rPr>
          <w:rFonts w:ascii="Palatino" w:hAnsi="Palatino"/>
          <w:b/>
          <w:sz w:val="20"/>
        </w:rPr>
        <w:t xml:space="preserve">– Next Meeting: </w:t>
      </w:r>
      <w:r w:rsidR="00AE3CCD">
        <w:rPr>
          <w:rFonts w:ascii="Palatino" w:hAnsi="Palatino"/>
          <w:b/>
          <w:sz w:val="20"/>
        </w:rPr>
        <w:t>June 7</w:t>
      </w:r>
      <w:r w:rsidR="00E63C67" w:rsidRPr="00B9218F">
        <w:rPr>
          <w:rFonts w:ascii="Palatino" w:hAnsi="Palatino"/>
          <w:b/>
          <w:sz w:val="20"/>
        </w:rPr>
        <w:t>, 202</w:t>
      </w:r>
      <w:r w:rsidR="008B3CDC">
        <w:rPr>
          <w:rFonts w:ascii="Palatino" w:hAnsi="Palatino"/>
          <w:b/>
          <w:sz w:val="20"/>
        </w:rPr>
        <w:t>1</w:t>
      </w:r>
    </w:p>
    <w:p w14:paraId="301953DC" w14:textId="77777777" w:rsidR="00A129B4" w:rsidRDefault="00A129B4" w:rsidP="00656DD6">
      <w:pPr>
        <w:rPr>
          <w:rFonts w:ascii="Palatino" w:hAnsi="Palatino"/>
          <w:b/>
          <w:sz w:val="20"/>
        </w:rPr>
      </w:pPr>
    </w:p>
    <w:p w14:paraId="6EC4CDF2" w14:textId="7C922127" w:rsidR="00E63AED" w:rsidRDefault="00E63AED" w:rsidP="00BA4520">
      <w:pPr>
        <w:rPr>
          <w:rFonts w:ascii="Palatino" w:hAnsi="Palatino"/>
          <w:sz w:val="16"/>
        </w:rPr>
      </w:pPr>
    </w:p>
    <w:p w14:paraId="737AF39D" w14:textId="2E25AC3C" w:rsidR="00D406D0" w:rsidRDefault="000C2C96" w:rsidP="00D406D0">
      <w:pPr>
        <w:rPr>
          <w:rFonts w:ascii="Palatino" w:hAnsi="Palatino"/>
          <w:b/>
          <w:sz w:val="20"/>
        </w:rPr>
      </w:pPr>
      <w:r>
        <w:rPr>
          <w:rFonts w:ascii="Palatino" w:hAnsi="Palatino"/>
          <w:b/>
          <w:sz w:val="20"/>
        </w:rPr>
        <w:t>8</w:t>
      </w:r>
      <w:r w:rsidR="00D406D0">
        <w:rPr>
          <w:rFonts w:ascii="Palatino" w:hAnsi="Palatino"/>
          <w:b/>
          <w:sz w:val="20"/>
        </w:rPr>
        <w:t>.</w:t>
      </w:r>
      <w:r w:rsidR="00D406D0">
        <w:rPr>
          <w:rFonts w:ascii="Palatino" w:hAnsi="Palatino"/>
          <w:b/>
          <w:sz w:val="20"/>
        </w:rPr>
        <w:tab/>
        <w:t>Adjourn</w:t>
      </w:r>
    </w:p>
    <w:p w14:paraId="764D36DC" w14:textId="0B3E978D" w:rsidR="00610EFE" w:rsidRDefault="00610EFE" w:rsidP="00D406D0">
      <w:pPr>
        <w:rPr>
          <w:rFonts w:ascii="Palatino" w:hAnsi="Palatino"/>
          <w:b/>
          <w:sz w:val="20"/>
        </w:rPr>
      </w:pPr>
    </w:p>
    <w:p w14:paraId="23E4598D" w14:textId="13AA3B18" w:rsidR="00D406D0" w:rsidRDefault="00D406D0" w:rsidP="00D406D0">
      <w:pPr>
        <w:rPr>
          <w:rFonts w:ascii="Palatino" w:hAnsi="Palatino"/>
          <w:b/>
          <w:sz w:val="20"/>
        </w:rPr>
      </w:pPr>
    </w:p>
    <w:p w14:paraId="07E39529" w14:textId="77777777" w:rsidR="000A69EF" w:rsidRDefault="000A69EF" w:rsidP="00D406D0">
      <w:pPr>
        <w:rPr>
          <w:rFonts w:ascii="Palatino" w:hAnsi="Palatino"/>
          <w:b/>
          <w:sz w:val="20"/>
        </w:rPr>
      </w:pPr>
    </w:p>
    <w:p w14:paraId="44B2E054" w14:textId="1D54CF3C" w:rsidR="00E63AED" w:rsidRDefault="00E63AED" w:rsidP="00066EB5">
      <w:pPr>
        <w:ind w:left="720" w:hanging="720"/>
        <w:rPr>
          <w:rFonts w:ascii="Palatino" w:hAnsi="Palatino"/>
          <w:sz w:val="16"/>
        </w:rPr>
      </w:pPr>
    </w:p>
    <w:p w14:paraId="58460D96" w14:textId="78DAF8E6" w:rsidR="00006077" w:rsidRPr="00330DC2" w:rsidRDefault="00D644CE" w:rsidP="00330DC2">
      <w:pPr>
        <w:pStyle w:val="BodyText3"/>
        <w:rPr>
          <w:sz w:val="20"/>
        </w:rPr>
      </w:pPr>
      <w:r w:rsidRPr="00656DD6">
        <w:rPr>
          <w:sz w:val="20"/>
        </w:rPr>
        <w:t xml:space="preserve">This agenda was posted on the Nevada School official bulletin board by </w:t>
      </w:r>
      <w:r w:rsidR="00AE3CCD">
        <w:rPr>
          <w:sz w:val="20"/>
        </w:rPr>
        <w:t>May 14</w:t>
      </w:r>
      <w:r w:rsidR="00443915">
        <w:rPr>
          <w:sz w:val="20"/>
        </w:rPr>
        <w:t>, 2021</w:t>
      </w:r>
      <w:r w:rsidRPr="00656DD6">
        <w:rPr>
          <w:sz w:val="20"/>
        </w:rPr>
        <w:t xml:space="preserve"> at 3:00 PM in compliance with the requirements of the Open Meeting Law.  </w:t>
      </w:r>
      <w:bookmarkEnd w:id="5"/>
    </w:p>
    <w:sectPr w:rsidR="00006077" w:rsidRPr="00330DC2" w:rsidSect="008F6C21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03830"/>
    <w:multiLevelType w:val="hybridMultilevel"/>
    <w:tmpl w:val="15629A72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4486E"/>
    <w:multiLevelType w:val="hybridMultilevel"/>
    <w:tmpl w:val="3DF8D1A4"/>
    <w:lvl w:ilvl="0" w:tplc="04090001">
      <w:start w:val="5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2892080"/>
    <w:multiLevelType w:val="hybridMultilevel"/>
    <w:tmpl w:val="62E211B2"/>
    <w:lvl w:ilvl="0" w:tplc="040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8A4B5F"/>
    <w:multiLevelType w:val="multilevel"/>
    <w:tmpl w:val="6A302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52C74DF"/>
    <w:multiLevelType w:val="hybridMultilevel"/>
    <w:tmpl w:val="EB68A444"/>
    <w:lvl w:ilvl="0" w:tplc="EAAC58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BB4725E"/>
    <w:multiLevelType w:val="hybridMultilevel"/>
    <w:tmpl w:val="35545E24"/>
    <w:lvl w:ilvl="0" w:tplc="FFFFFFF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3DB6D28"/>
    <w:multiLevelType w:val="hybridMultilevel"/>
    <w:tmpl w:val="F34E980E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746381"/>
    <w:multiLevelType w:val="hybridMultilevel"/>
    <w:tmpl w:val="4A54E398"/>
    <w:lvl w:ilvl="0" w:tplc="F230E0F6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D59664B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D5892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EE64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1A67C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CBEC6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5E9C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8662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C8883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6E0BA5"/>
    <w:multiLevelType w:val="hybridMultilevel"/>
    <w:tmpl w:val="685E36CC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6"/>
  </w:num>
  <w:num w:numId="5">
    <w:abstractNumId w:val="1"/>
  </w:num>
  <w:num w:numId="6">
    <w:abstractNumId w:val="2"/>
  </w:num>
  <w:num w:numId="7">
    <w:abstractNumId w:val="0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4CE"/>
    <w:rsid w:val="000004FD"/>
    <w:rsid w:val="00000BB2"/>
    <w:rsid w:val="000201EE"/>
    <w:rsid w:val="00032925"/>
    <w:rsid w:val="000533EB"/>
    <w:rsid w:val="00054889"/>
    <w:rsid w:val="000632E4"/>
    <w:rsid w:val="00065CB1"/>
    <w:rsid w:val="00066EB5"/>
    <w:rsid w:val="00067ECD"/>
    <w:rsid w:val="000A03C7"/>
    <w:rsid w:val="000A101A"/>
    <w:rsid w:val="000A40E2"/>
    <w:rsid w:val="000A69EF"/>
    <w:rsid w:val="000A7D8C"/>
    <w:rsid w:val="000C05F4"/>
    <w:rsid w:val="000C2C96"/>
    <w:rsid w:val="000C3564"/>
    <w:rsid w:val="000C7BCF"/>
    <w:rsid w:val="000E12F5"/>
    <w:rsid w:val="000E673C"/>
    <w:rsid w:val="000E68E1"/>
    <w:rsid w:val="00116AE2"/>
    <w:rsid w:val="00120FE4"/>
    <w:rsid w:val="001254E2"/>
    <w:rsid w:val="00131A96"/>
    <w:rsid w:val="00155157"/>
    <w:rsid w:val="0015686F"/>
    <w:rsid w:val="00157C72"/>
    <w:rsid w:val="001805F2"/>
    <w:rsid w:val="00184E82"/>
    <w:rsid w:val="00190467"/>
    <w:rsid w:val="001967A9"/>
    <w:rsid w:val="001A251B"/>
    <w:rsid w:val="001B3D8B"/>
    <w:rsid w:val="001C5F8F"/>
    <w:rsid w:val="001D3B44"/>
    <w:rsid w:val="001E2FCE"/>
    <w:rsid w:val="001E59C5"/>
    <w:rsid w:val="001F1677"/>
    <w:rsid w:val="0020566D"/>
    <w:rsid w:val="002241FA"/>
    <w:rsid w:val="002265C2"/>
    <w:rsid w:val="002275CA"/>
    <w:rsid w:val="002363C1"/>
    <w:rsid w:val="00242DB1"/>
    <w:rsid w:val="00245976"/>
    <w:rsid w:val="002623F7"/>
    <w:rsid w:val="0026753E"/>
    <w:rsid w:val="002766C2"/>
    <w:rsid w:val="002941AB"/>
    <w:rsid w:val="00297DD0"/>
    <w:rsid w:val="002A2E4F"/>
    <w:rsid w:val="002A47DB"/>
    <w:rsid w:val="002B59C6"/>
    <w:rsid w:val="002C2520"/>
    <w:rsid w:val="002C557F"/>
    <w:rsid w:val="002E59D8"/>
    <w:rsid w:val="002F3C59"/>
    <w:rsid w:val="002F439B"/>
    <w:rsid w:val="002F791E"/>
    <w:rsid w:val="00306AC5"/>
    <w:rsid w:val="00320B82"/>
    <w:rsid w:val="00321220"/>
    <w:rsid w:val="00330DC2"/>
    <w:rsid w:val="0033460C"/>
    <w:rsid w:val="00343E00"/>
    <w:rsid w:val="00361EC6"/>
    <w:rsid w:val="00375BA1"/>
    <w:rsid w:val="00386636"/>
    <w:rsid w:val="003871A6"/>
    <w:rsid w:val="003B4DB7"/>
    <w:rsid w:val="003B7656"/>
    <w:rsid w:val="003C17CB"/>
    <w:rsid w:val="003C19F7"/>
    <w:rsid w:val="003D1986"/>
    <w:rsid w:val="003E0C61"/>
    <w:rsid w:val="003F03C0"/>
    <w:rsid w:val="00407E31"/>
    <w:rsid w:val="004147A4"/>
    <w:rsid w:val="0043451C"/>
    <w:rsid w:val="00443915"/>
    <w:rsid w:val="00450DF0"/>
    <w:rsid w:val="00452E03"/>
    <w:rsid w:val="00455681"/>
    <w:rsid w:val="0046769C"/>
    <w:rsid w:val="004B5409"/>
    <w:rsid w:val="004B5424"/>
    <w:rsid w:val="004C2987"/>
    <w:rsid w:val="004D6A5D"/>
    <w:rsid w:val="004D6E67"/>
    <w:rsid w:val="004E429C"/>
    <w:rsid w:val="004E613C"/>
    <w:rsid w:val="004F11BD"/>
    <w:rsid w:val="004F63A2"/>
    <w:rsid w:val="005003BB"/>
    <w:rsid w:val="00511070"/>
    <w:rsid w:val="00523B30"/>
    <w:rsid w:val="005271D4"/>
    <w:rsid w:val="0052744B"/>
    <w:rsid w:val="00534A02"/>
    <w:rsid w:val="00537727"/>
    <w:rsid w:val="00546C08"/>
    <w:rsid w:val="00551C59"/>
    <w:rsid w:val="005617A5"/>
    <w:rsid w:val="00574EEE"/>
    <w:rsid w:val="005751A5"/>
    <w:rsid w:val="00580991"/>
    <w:rsid w:val="00595679"/>
    <w:rsid w:val="005C33C1"/>
    <w:rsid w:val="005C699A"/>
    <w:rsid w:val="00600EDC"/>
    <w:rsid w:val="0060431C"/>
    <w:rsid w:val="00610EFE"/>
    <w:rsid w:val="006128A3"/>
    <w:rsid w:val="006355A4"/>
    <w:rsid w:val="0063653F"/>
    <w:rsid w:val="00637D93"/>
    <w:rsid w:val="00656DD6"/>
    <w:rsid w:val="00664ABD"/>
    <w:rsid w:val="00664B41"/>
    <w:rsid w:val="006717B4"/>
    <w:rsid w:val="006771D1"/>
    <w:rsid w:val="00681D47"/>
    <w:rsid w:val="006A5659"/>
    <w:rsid w:val="006D69D3"/>
    <w:rsid w:val="007027AE"/>
    <w:rsid w:val="00702CE1"/>
    <w:rsid w:val="00707CB1"/>
    <w:rsid w:val="0072175F"/>
    <w:rsid w:val="0072271C"/>
    <w:rsid w:val="007254C2"/>
    <w:rsid w:val="00760F19"/>
    <w:rsid w:val="00770456"/>
    <w:rsid w:val="00775254"/>
    <w:rsid w:val="007942BC"/>
    <w:rsid w:val="007C00F7"/>
    <w:rsid w:val="007C099B"/>
    <w:rsid w:val="007C2150"/>
    <w:rsid w:val="007C3C14"/>
    <w:rsid w:val="007D46B4"/>
    <w:rsid w:val="007D7EC7"/>
    <w:rsid w:val="007F3553"/>
    <w:rsid w:val="008001F9"/>
    <w:rsid w:val="008448E0"/>
    <w:rsid w:val="0085132F"/>
    <w:rsid w:val="00851584"/>
    <w:rsid w:val="00852386"/>
    <w:rsid w:val="008533BC"/>
    <w:rsid w:val="008652E8"/>
    <w:rsid w:val="00865CCD"/>
    <w:rsid w:val="0087504A"/>
    <w:rsid w:val="008919E7"/>
    <w:rsid w:val="008A15C1"/>
    <w:rsid w:val="008A293F"/>
    <w:rsid w:val="008A34DC"/>
    <w:rsid w:val="008A4251"/>
    <w:rsid w:val="008B13CA"/>
    <w:rsid w:val="008B3CDC"/>
    <w:rsid w:val="008C60DD"/>
    <w:rsid w:val="008C6A72"/>
    <w:rsid w:val="008D402D"/>
    <w:rsid w:val="008D47F0"/>
    <w:rsid w:val="008F1860"/>
    <w:rsid w:val="008F1E80"/>
    <w:rsid w:val="008F4946"/>
    <w:rsid w:val="008F6C21"/>
    <w:rsid w:val="009061DE"/>
    <w:rsid w:val="00907C80"/>
    <w:rsid w:val="00923240"/>
    <w:rsid w:val="00925EE1"/>
    <w:rsid w:val="00937476"/>
    <w:rsid w:val="009450C4"/>
    <w:rsid w:val="00957BE4"/>
    <w:rsid w:val="00964FF3"/>
    <w:rsid w:val="00966C19"/>
    <w:rsid w:val="0098248B"/>
    <w:rsid w:val="00986091"/>
    <w:rsid w:val="00986B8F"/>
    <w:rsid w:val="00990998"/>
    <w:rsid w:val="009A51F7"/>
    <w:rsid w:val="009B2DD6"/>
    <w:rsid w:val="009B3E47"/>
    <w:rsid w:val="009B5E3F"/>
    <w:rsid w:val="009B7E02"/>
    <w:rsid w:val="009D340C"/>
    <w:rsid w:val="009D790B"/>
    <w:rsid w:val="00A129B4"/>
    <w:rsid w:val="00A1700C"/>
    <w:rsid w:val="00A2048B"/>
    <w:rsid w:val="00A2329F"/>
    <w:rsid w:val="00A453F6"/>
    <w:rsid w:val="00A501D4"/>
    <w:rsid w:val="00A51DEE"/>
    <w:rsid w:val="00A703EE"/>
    <w:rsid w:val="00A9029D"/>
    <w:rsid w:val="00AA3598"/>
    <w:rsid w:val="00AA76B4"/>
    <w:rsid w:val="00AC550B"/>
    <w:rsid w:val="00AE1AA4"/>
    <w:rsid w:val="00AE3CCD"/>
    <w:rsid w:val="00AE5991"/>
    <w:rsid w:val="00AF4E83"/>
    <w:rsid w:val="00B048CF"/>
    <w:rsid w:val="00B1751A"/>
    <w:rsid w:val="00B21AAE"/>
    <w:rsid w:val="00B37655"/>
    <w:rsid w:val="00B404B1"/>
    <w:rsid w:val="00B42731"/>
    <w:rsid w:val="00B55241"/>
    <w:rsid w:val="00B56702"/>
    <w:rsid w:val="00B623E1"/>
    <w:rsid w:val="00B65B2C"/>
    <w:rsid w:val="00B81D56"/>
    <w:rsid w:val="00B9218F"/>
    <w:rsid w:val="00BA4520"/>
    <w:rsid w:val="00BA634C"/>
    <w:rsid w:val="00BC0C02"/>
    <w:rsid w:val="00BC27C5"/>
    <w:rsid w:val="00BD0C69"/>
    <w:rsid w:val="00BE04E9"/>
    <w:rsid w:val="00BE1BD5"/>
    <w:rsid w:val="00BE27EA"/>
    <w:rsid w:val="00C011E8"/>
    <w:rsid w:val="00C02810"/>
    <w:rsid w:val="00C10B9C"/>
    <w:rsid w:val="00C10CE4"/>
    <w:rsid w:val="00C2782E"/>
    <w:rsid w:val="00C45C8A"/>
    <w:rsid w:val="00C51BCD"/>
    <w:rsid w:val="00C5770F"/>
    <w:rsid w:val="00C5788D"/>
    <w:rsid w:val="00C60209"/>
    <w:rsid w:val="00C61C60"/>
    <w:rsid w:val="00C61CA8"/>
    <w:rsid w:val="00C66DA9"/>
    <w:rsid w:val="00C80FA4"/>
    <w:rsid w:val="00C916B3"/>
    <w:rsid w:val="00C9483D"/>
    <w:rsid w:val="00CA01F5"/>
    <w:rsid w:val="00CA20E2"/>
    <w:rsid w:val="00CC17F3"/>
    <w:rsid w:val="00CC7295"/>
    <w:rsid w:val="00CD761C"/>
    <w:rsid w:val="00CF050B"/>
    <w:rsid w:val="00D064A5"/>
    <w:rsid w:val="00D220BE"/>
    <w:rsid w:val="00D26A9F"/>
    <w:rsid w:val="00D328D5"/>
    <w:rsid w:val="00D406D0"/>
    <w:rsid w:val="00D4552E"/>
    <w:rsid w:val="00D4673C"/>
    <w:rsid w:val="00D51E1C"/>
    <w:rsid w:val="00D54916"/>
    <w:rsid w:val="00D644CE"/>
    <w:rsid w:val="00D6754B"/>
    <w:rsid w:val="00D710C3"/>
    <w:rsid w:val="00D73B17"/>
    <w:rsid w:val="00D75239"/>
    <w:rsid w:val="00D77C63"/>
    <w:rsid w:val="00D91B7B"/>
    <w:rsid w:val="00DA0E24"/>
    <w:rsid w:val="00DA1831"/>
    <w:rsid w:val="00DA6674"/>
    <w:rsid w:val="00DC4E2C"/>
    <w:rsid w:val="00DE1788"/>
    <w:rsid w:val="00DE7913"/>
    <w:rsid w:val="00DF4055"/>
    <w:rsid w:val="00DF61D8"/>
    <w:rsid w:val="00E12BB9"/>
    <w:rsid w:val="00E174F0"/>
    <w:rsid w:val="00E2158D"/>
    <w:rsid w:val="00E27CB7"/>
    <w:rsid w:val="00E27E30"/>
    <w:rsid w:val="00E366BC"/>
    <w:rsid w:val="00E36789"/>
    <w:rsid w:val="00E4106D"/>
    <w:rsid w:val="00E41B26"/>
    <w:rsid w:val="00E46554"/>
    <w:rsid w:val="00E47083"/>
    <w:rsid w:val="00E50800"/>
    <w:rsid w:val="00E52DB8"/>
    <w:rsid w:val="00E61A3B"/>
    <w:rsid w:val="00E63A79"/>
    <w:rsid w:val="00E63AED"/>
    <w:rsid w:val="00E63C67"/>
    <w:rsid w:val="00E705E2"/>
    <w:rsid w:val="00E70BF7"/>
    <w:rsid w:val="00E73240"/>
    <w:rsid w:val="00E86C15"/>
    <w:rsid w:val="00EA3B39"/>
    <w:rsid w:val="00EB6FA9"/>
    <w:rsid w:val="00EB7BEC"/>
    <w:rsid w:val="00EC3085"/>
    <w:rsid w:val="00ED6556"/>
    <w:rsid w:val="00ED6913"/>
    <w:rsid w:val="00EE0A92"/>
    <w:rsid w:val="00EE332E"/>
    <w:rsid w:val="00EE6E06"/>
    <w:rsid w:val="00F07CF5"/>
    <w:rsid w:val="00F173DE"/>
    <w:rsid w:val="00F17FCF"/>
    <w:rsid w:val="00F40A68"/>
    <w:rsid w:val="00F42C8E"/>
    <w:rsid w:val="00F61E63"/>
    <w:rsid w:val="00F80483"/>
    <w:rsid w:val="00F84EE9"/>
    <w:rsid w:val="00F859B1"/>
    <w:rsid w:val="00FA28D2"/>
    <w:rsid w:val="00FD4F58"/>
    <w:rsid w:val="00FE4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6A907"/>
  <w15:chartTrackingRefBased/>
  <w15:docId w15:val="{798EC27E-EAD6-9645-B210-2A933ACB1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44CE"/>
    <w:rPr>
      <w:rFonts w:ascii="Times" w:eastAsia="Times New Roman" w:hAnsi="Times" w:cs="Times New Roman"/>
      <w:szCs w:val="20"/>
    </w:rPr>
  </w:style>
  <w:style w:type="paragraph" w:styleId="Heading3">
    <w:name w:val="heading 3"/>
    <w:basedOn w:val="Normal"/>
    <w:next w:val="Normal"/>
    <w:link w:val="Heading3Char"/>
    <w:qFormat/>
    <w:rsid w:val="00D644CE"/>
    <w:pPr>
      <w:keepNext/>
      <w:jc w:val="center"/>
      <w:outlineLvl w:val="2"/>
    </w:pPr>
    <w:rPr>
      <w:rFonts w:ascii="Palatino" w:hAnsi="Palatino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644CE"/>
    <w:rPr>
      <w:rFonts w:ascii="Palatino" w:eastAsia="Times New Roman" w:hAnsi="Palatino" w:cs="Times New Roman"/>
      <w:b/>
      <w:szCs w:val="20"/>
    </w:rPr>
  </w:style>
  <w:style w:type="paragraph" w:styleId="Footer">
    <w:name w:val="footer"/>
    <w:basedOn w:val="Normal"/>
    <w:link w:val="FooterChar"/>
    <w:rsid w:val="00D644CE"/>
    <w:pPr>
      <w:tabs>
        <w:tab w:val="center" w:pos="4320"/>
        <w:tab w:val="right" w:pos="8640"/>
      </w:tabs>
    </w:pPr>
    <w:rPr>
      <w:rFonts w:ascii="New York" w:hAnsi="New York"/>
    </w:rPr>
  </w:style>
  <w:style w:type="character" w:customStyle="1" w:styleId="FooterChar">
    <w:name w:val="Footer Char"/>
    <w:basedOn w:val="DefaultParagraphFont"/>
    <w:link w:val="Footer"/>
    <w:rsid w:val="00D644CE"/>
    <w:rPr>
      <w:rFonts w:ascii="New York" w:eastAsia="Times New Roman" w:hAnsi="New York" w:cs="Times New Roman"/>
      <w:szCs w:val="20"/>
    </w:rPr>
  </w:style>
  <w:style w:type="paragraph" w:styleId="BodyText3">
    <w:name w:val="Body Text 3"/>
    <w:basedOn w:val="Normal"/>
    <w:link w:val="BodyText3Char"/>
    <w:rsid w:val="00D644CE"/>
    <w:rPr>
      <w:rFonts w:ascii="Palatino" w:hAnsi="Palatino"/>
      <w:b/>
      <w:sz w:val="18"/>
    </w:rPr>
  </w:style>
  <w:style w:type="character" w:customStyle="1" w:styleId="BodyText3Char">
    <w:name w:val="Body Text 3 Char"/>
    <w:basedOn w:val="DefaultParagraphFont"/>
    <w:link w:val="BodyText3"/>
    <w:rsid w:val="00D644CE"/>
    <w:rPr>
      <w:rFonts w:ascii="Palatino" w:eastAsia="Times New Roman" w:hAnsi="Palatino" w:cs="Times New Roman"/>
      <w:b/>
      <w:sz w:val="18"/>
      <w:szCs w:val="20"/>
    </w:rPr>
  </w:style>
  <w:style w:type="paragraph" w:styleId="ListParagraph">
    <w:name w:val="List Paragraph"/>
    <w:basedOn w:val="Normal"/>
    <w:uiPriority w:val="34"/>
    <w:qFormat/>
    <w:rsid w:val="00551C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3E47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E47"/>
    <w:rPr>
      <w:rFonts w:ascii="Times New Roman" w:eastAsia="Times New Roman" w:hAnsi="Times New Roman" w:cs="Times New Roman"/>
      <w:sz w:val="18"/>
      <w:szCs w:val="18"/>
    </w:rPr>
  </w:style>
  <w:style w:type="paragraph" w:styleId="NormalWeb">
    <w:name w:val="Normal (Web)"/>
    <w:uiPriority w:val="99"/>
    <w:unhideWhenUsed/>
    <w:rsid w:val="002F439B"/>
    <w:rPr>
      <w:rFonts w:ascii="Verdana" w:eastAsia="Verdana" w:hAnsi="Verdana" w:cs="Times New Roman"/>
      <w:sz w:val="20"/>
      <w:szCs w:val="22"/>
    </w:rPr>
  </w:style>
  <w:style w:type="character" w:styleId="Strong">
    <w:name w:val="Strong"/>
    <w:basedOn w:val="DefaultParagraphFont"/>
    <w:uiPriority w:val="22"/>
    <w:qFormat/>
    <w:rsid w:val="002F439B"/>
    <w:rPr>
      <w:b/>
      <w:bCs/>
    </w:rPr>
  </w:style>
  <w:style w:type="character" w:styleId="Hyperlink">
    <w:name w:val="Hyperlink"/>
    <w:basedOn w:val="DefaultParagraphFont"/>
    <w:uiPriority w:val="99"/>
    <w:unhideWhenUsed/>
    <w:rsid w:val="00C6020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5157"/>
    <w:rPr>
      <w:color w:val="605E5C"/>
      <w:shd w:val="clear" w:color="auto" w:fill="E1DFDD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5686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5686F"/>
    <w:rPr>
      <w:rFonts w:ascii="Times" w:eastAsia="Times New Roman" w:hAnsi="Times" w:cs="Times New Roman"/>
      <w:szCs w:val="20"/>
    </w:rPr>
  </w:style>
  <w:style w:type="table" w:styleId="TableGrid">
    <w:name w:val="Table Grid"/>
    <w:basedOn w:val="TableNormal"/>
    <w:uiPriority w:val="99"/>
    <w:rsid w:val="00E2158D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4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71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33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64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6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22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8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84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7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6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47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94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6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1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9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evadacubs.zoom.us/j/9587991187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2021-05-13T18:46:00Z</cp:lastPrinted>
  <dcterms:created xsi:type="dcterms:W3CDTF">2021-05-13T18:57:00Z</dcterms:created>
  <dcterms:modified xsi:type="dcterms:W3CDTF">2021-05-13T18:57:00Z</dcterms:modified>
</cp:coreProperties>
</file>